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highlight w:val="none"/>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驻马店市中心医院微量注射泵、输液泵等医疗设备采购项目</w:t>
      </w:r>
    </w:p>
    <w:p>
      <w:pPr>
        <w:pStyle w:val="19"/>
        <w:bidi w:val="0"/>
        <w:jc w:val="center"/>
        <w:rPr>
          <w:rStyle w:val="43"/>
          <w:rFonts w:hint="eastAsia" w:ascii="宋体" w:hAnsi="宋体" w:eastAsia="宋体" w:cs="宋体"/>
          <w:b/>
          <w:bCs/>
          <w:color w:val="auto"/>
          <w:sz w:val="48"/>
          <w:szCs w:val="48"/>
          <w:highlight w:val="none"/>
        </w:rPr>
      </w:pPr>
    </w:p>
    <w:p>
      <w:pPr>
        <w:pStyle w:val="19"/>
        <w:bidi w:val="0"/>
        <w:jc w:val="center"/>
        <w:rPr>
          <w:rStyle w:val="43"/>
          <w:rFonts w:hint="eastAsia" w:ascii="宋体" w:hAnsi="宋体" w:eastAsia="宋体" w:cs="宋体"/>
          <w:b/>
          <w:bCs/>
          <w:color w:val="auto"/>
          <w:sz w:val="48"/>
          <w:szCs w:val="48"/>
          <w:highlight w:val="none"/>
        </w:rPr>
      </w:pPr>
    </w:p>
    <w:p>
      <w:pPr>
        <w:pStyle w:val="19"/>
        <w:bidi w:val="0"/>
        <w:jc w:val="center"/>
        <w:rPr>
          <w:rStyle w:val="43"/>
          <w:rFonts w:hint="eastAsia" w:ascii="宋体" w:hAnsi="宋体" w:eastAsia="宋体" w:cs="宋体"/>
          <w:b/>
          <w:bCs/>
          <w:color w:val="auto"/>
          <w:szCs w:val="44"/>
          <w:highlight w:val="none"/>
        </w:rPr>
      </w:pPr>
      <w:r>
        <w:rPr>
          <w:rStyle w:val="43"/>
          <w:rFonts w:hint="eastAsia"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highlight w:val="none"/>
          <w:lang w:val="en-US" w:eastAsia="zh-CN"/>
        </w:rPr>
      </w:pPr>
    </w:p>
    <w:p>
      <w:pPr>
        <w:snapToGrid w:val="0"/>
        <w:spacing w:line="380" w:lineRule="exact"/>
        <w:jc w:val="center"/>
        <w:rPr>
          <w:rFonts w:hint="eastAsia" w:ascii="宋体" w:hAnsi="宋体" w:eastAsia="宋体" w:cs="宋体"/>
          <w:b/>
          <w:sz w:val="32"/>
          <w:szCs w:val="32"/>
          <w:highlight w:val="none"/>
        </w:rPr>
      </w:pPr>
    </w:p>
    <w:p>
      <w:pPr>
        <w:pStyle w:val="4"/>
        <w:rPr>
          <w:rFonts w:hint="eastAsia"/>
          <w:highlight w:val="none"/>
        </w:rPr>
      </w:pPr>
    </w:p>
    <w:p>
      <w:pPr>
        <w:pStyle w:val="59"/>
        <w:rPr>
          <w:rFonts w:hint="eastAsia" w:ascii="宋体" w:hAnsi="宋体" w:eastAsia="宋体" w:cs="宋体"/>
          <w:bCs/>
          <w:sz w:val="2"/>
          <w:szCs w:val="2"/>
          <w:highlight w:val="none"/>
        </w:rPr>
      </w:pPr>
    </w:p>
    <w:p>
      <w:pPr>
        <w:rPr>
          <w:rFonts w:hint="eastAsia" w:ascii="宋体" w:hAnsi="宋体" w:eastAsia="宋体" w:cs="宋体"/>
          <w:bCs/>
          <w:sz w:val="2"/>
          <w:szCs w:val="2"/>
          <w:highlight w:val="none"/>
        </w:rPr>
      </w:pPr>
    </w:p>
    <w:p>
      <w:pPr>
        <w:spacing w:line="20" w:lineRule="exact"/>
        <w:rPr>
          <w:rFonts w:hint="eastAsia" w:ascii="宋体" w:hAnsi="宋体" w:eastAsia="宋体" w:cs="宋体"/>
          <w:bCs/>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w:t>
      </w:r>
      <w:r>
        <w:rPr>
          <w:rFonts w:hint="eastAsia" w:ascii="宋体" w:hAnsi="宋体" w:cs="宋体"/>
          <w:b/>
          <w:bCs/>
          <w:spacing w:val="40"/>
          <w:sz w:val="34"/>
          <w:szCs w:val="34"/>
          <w:highlight w:val="none"/>
          <w:lang w:val="en-US" w:eastAsia="zh-CN"/>
        </w:rPr>
        <w:t>3</w:t>
      </w:r>
      <w:r>
        <w:rPr>
          <w:rFonts w:hint="eastAsia" w:ascii="宋体" w:hAnsi="宋体" w:eastAsia="宋体" w:cs="宋体"/>
          <w:b/>
          <w:bCs/>
          <w:spacing w:val="40"/>
          <w:sz w:val="34"/>
          <w:szCs w:val="34"/>
          <w:highlight w:val="none"/>
        </w:rPr>
        <w:t>年</w:t>
      </w:r>
      <w:r>
        <w:rPr>
          <w:rFonts w:hint="eastAsia" w:ascii="宋体" w:hAnsi="宋体" w:cs="宋体"/>
          <w:b/>
          <w:bCs/>
          <w:spacing w:val="40"/>
          <w:sz w:val="34"/>
          <w:szCs w:val="34"/>
          <w:highlight w:val="none"/>
          <w:lang w:val="en-US" w:eastAsia="zh-CN"/>
        </w:rPr>
        <w:t>12</w:t>
      </w:r>
      <w:r>
        <w:rPr>
          <w:rFonts w:hint="eastAsia" w:ascii="宋体" w:hAnsi="宋体" w:eastAsia="宋体" w:cs="宋体"/>
          <w:b/>
          <w:bCs/>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u w:val="none"/>
          <w:lang w:val="en-US" w:eastAsia="zh-CN"/>
        </w:rPr>
        <w:t>驻马店市中心医院微量注射泵、输液泵等医疗设备采购项目竞争性磋商</w:t>
      </w:r>
      <w:r>
        <w:rPr>
          <w:rFonts w:hint="eastAsia" w:ascii="黑体" w:hAnsi="黑体" w:eastAsia="黑体" w:cs="宋体"/>
          <w:bCs/>
          <w:color w:val="auto"/>
          <w:kern w:val="0"/>
          <w:sz w:val="28"/>
          <w:szCs w:val="28"/>
          <w:highlight w:val="none"/>
        </w:rPr>
        <w:t>公告</w:t>
      </w:r>
    </w:p>
    <w:p>
      <w:pPr>
        <w:keepNext w:val="0"/>
        <w:keepLines w:val="0"/>
        <w:pageBreakBefore w:val="0"/>
        <w:kinsoku/>
        <w:overflowPunct/>
        <w:topLinePunct w:val="0"/>
        <w:bidi w:val="0"/>
        <w:snapToGrid w:val="0"/>
        <w:spacing w:beforeAutospacing="0" w:line="360" w:lineRule="auto"/>
        <w:ind w:firstLine="480" w:firstLineChars="200"/>
        <w:textAlignment w:val="auto"/>
        <w:rPr>
          <w:rFonts w:hint="eastAsia" w:ascii="宋体" w:hAnsi="宋体" w:eastAsia="宋体" w:cs="宋体"/>
          <w:color w:val="auto"/>
          <w:sz w:val="24"/>
          <w:szCs w:val="24"/>
        </w:rPr>
      </w:pPr>
      <w:bookmarkStart w:id="3" w:name="_Toc35393795"/>
      <w:bookmarkStart w:id="4" w:name="_Toc35393626"/>
      <w:bookmarkStart w:id="5" w:name="_Toc25063"/>
      <w:bookmarkStart w:id="6" w:name="_Toc23793"/>
      <w:bookmarkStart w:id="7" w:name="_Toc29890"/>
      <w:r>
        <w:rPr>
          <w:rFonts w:hint="eastAsia" w:ascii="宋体" w:hAnsi="宋体" w:eastAsia="宋体" w:cs="宋体"/>
          <w:color w:val="auto"/>
          <w:sz w:val="24"/>
          <w:szCs w:val="28"/>
        </w:rPr>
        <w:t>驻马店市中心医院现对</w:t>
      </w:r>
      <w:r>
        <w:rPr>
          <w:rFonts w:hint="eastAsia" w:ascii="宋体" w:hAnsi="宋体" w:cs="宋体"/>
          <w:color w:val="auto"/>
          <w:sz w:val="24"/>
          <w:szCs w:val="28"/>
          <w:u w:val="single"/>
          <w:lang w:eastAsia="zh-CN"/>
        </w:rPr>
        <w:t>微量注射泵、输液泵等医疗设备采购项目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beforeAutospacing="0" w:after="0" w:line="360"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beforeAutospacing="0" w:line="360" w:lineRule="auto"/>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驻马店市中心医院微量注射泵、输液泵等医疗设备采购项目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40</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r>
        <w:rPr>
          <w:rFonts w:hint="eastAsia" w:ascii="宋体" w:hAnsi="宋体" w:cs="宋体"/>
          <w:color w:val="auto"/>
          <w:sz w:val="24"/>
          <w:szCs w:val="24"/>
          <w:highlight w:val="none"/>
          <w:shd w:val="clear" w:color="auto" w:fill="FFFFFF"/>
          <w:lang w:val="en-US" w:eastAsia="zh-CN"/>
        </w:rPr>
        <w:t>（据实结算）</w:t>
      </w:r>
      <w:r>
        <w:rPr>
          <w:rFonts w:hint="eastAsia" w:ascii="宋体" w:hAnsi="宋体" w:eastAsia="宋体" w:cs="宋体"/>
          <w:color w:val="auto"/>
          <w:sz w:val="24"/>
          <w:szCs w:val="24"/>
          <w:highlight w:val="none"/>
          <w:shd w:val="clear" w:color="auto" w:fill="FFFFFF"/>
          <w:lang w:val="en-US" w:eastAsia="zh-CN"/>
        </w:rPr>
        <w:t>；</w:t>
      </w:r>
    </w:p>
    <w:tbl>
      <w:tblPr>
        <w:tblStyle w:val="32"/>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853"/>
        <w:gridCol w:w="1365"/>
        <w:gridCol w:w="160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包号</w:t>
            </w:r>
          </w:p>
        </w:tc>
        <w:tc>
          <w:tcPr>
            <w:tcW w:w="285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采购内容（包名称）</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数量单位</w:t>
            </w:r>
          </w:p>
        </w:tc>
        <w:tc>
          <w:tcPr>
            <w:tcW w:w="160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包预算单价</w:t>
            </w:r>
          </w:p>
        </w:tc>
        <w:tc>
          <w:tcPr>
            <w:tcW w:w="148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包综合单价最高限价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A包</w:t>
            </w:r>
          </w:p>
        </w:tc>
        <w:tc>
          <w:tcPr>
            <w:tcW w:w="2853" w:type="dxa"/>
            <w:tcBorders>
              <w:top w:val="single" w:color="auto" w:sz="4" w:space="0"/>
              <w:left w:val="nil"/>
              <w:bottom w:val="single" w:color="auto" w:sz="4" w:space="0"/>
              <w:right w:val="single" w:color="auto" w:sz="4" w:space="0"/>
            </w:tcBorders>
            <w:vAlign w:val="center"/>
          </w:tcPr>
          <w:p>
            <w:pPr>
              <w:pStyle w:val="11"/>
              <w:keepNext w:val="0"/>
              <w:keepLines w:val="0"/>
              <w:pageBreakBefore w:val="0"/>
              <w:kinsoku/>
              <w:overflowPunct/>
              <w:topLinePunct w:val="0"/>
              <w:bidi w:val="0"/>
              <w:spacing w:beforeAutospacing="0" w:line="360" w:lineRule="auto"/>
              <w:ind w:left="0" w:leftChars="0" w:firstLine="0" w:firstLineChars="0"/>
              <w:jc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sz w:val="21"/>
                <w:szCs w:val="21"/>
                <w:lang w:eastAsia="zh-CN"/>
              </w:rPr>
              <w:t>单道微量注射泵</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1台</w:t>
            </w:r>
          </w:p>
        </w:tc>
        <w:tc>
          <w:tcPr>
            <w:tcW w:w="160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3000.00元</w:t>
            </w:r>
          </w:p>
        </w:tc>
        <w:tc>
          <w:tcPr>
            <w:tcW w:w="148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B包</w:t>
            </w:r>
          </w:p>
        </w:tc>
        <w:tc>
          <w:tcPr>
            <w:tcW w:w="2853" w:type="dxa"/>
            <w:tcBorders>
              <w:top w:val="single" w:color="auto" w:sz="4" w:space="0"/>
              <w:left w:val="nil"/>
              <w:bottom w:val="single" w:color="auto" w:sz="4" w:space="0"/>
              <w:right w:val="single" w:color="auto" w:sz="4" w:space="0"/>
            </w:tcBorders>
            <w:vAlign w:val="center"/>
          </w:tcPr>
          <w:p>
            <w:pPr>
              <w:pStyle w:val="11"/>
              <w:keepNext w:val="0"/>
              <w:keepLines w:val="0"/>
              <w:pageBreakBefore w:val="0"/>
              <w:kinsoku/>
              <w:overflowPunct/>
              <w:topLinePunct w:val="0"/>
              <w:bidi w:val="0"/>
              <w:spacing w:beforeAutospacing="0" w:line="360" w:lineRule="auto"/>
              <w:ind w:left="0" w:leftChars="0" w:firstLine="0" w:firstLineChars="0"/>
              <w:jc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sz w:val="21"/>
                <w:szCs w:val="21"/>
                <w:lang w:eastAsia="zh-CN"/>
              </w:rPr>
              <w:t>双道微量注射泵</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1台</w:t>
            </w:r>
          </w:p>
        </w:tc>
        <w:tc>
          <w:tcPr>
            <w:tcW w:w="160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4000.00元</w:t>
            </w:r>
          </w:p>
        </w:tc>
        <w:tc>
          <w:tcPr>
            <w:tcW w:w="148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4000.00元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C包</w:t>
            </w:r>
          </w:p>
        </w:tc>
        <w:tc>
          <w:tcPr>
            <w:tcW w:w="2853" w:type="dxa"/>
            <w:tcBorders>
              <w:top w:val="single" w:color="auto" w:sz="4" w:space="0"/>
              <w:left w:val="nil"/>
              <w:bottom w:val="single" w:color="auto" w:sz="4" w:space="0"/>
              <w:right w:val="single" w:color="auto" w:sz="4" w:space="0"/>
            </w:tcBorders>
            <w:vAlign w:val="center"/>
          </w:tcPr>
          <w:p>
            <w:pPr>
              <w:pStyle w:val="11"/>
              <w:keepNext w:val="0"/>
              <w:keepLines w:val="0"/>
              <w:pageBreakBefore w:val="0"/>
              <w:kinsoku/>
              <w:overflowPunct/>
              <w:topLinePunct w:val="0"/>
              <w:bidi w:val="0"/>
              <w:spacing w:beforeAutospacing="0" w:line="360" w:lineRule="auto"/>
              <w:ind w:left="420" w:leftChars="200"/>
              <w:jc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sz w:val="21"/>
                <w:szCs w:val="21"/>
                <w:lang w:eastAsia="zh-CN"/>
              </w:rPr>
              <w:t>输液泵</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1台</w:t>
            </w:r>
          </w:p>
        </w:tc>
        <w:tc>
          <w:tcPr>
            <w:tcW w:w="160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line="360" w:lineRule="auto"/>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3800.00元</w:t>
            </w:r>
          </w:p>
        </w:tc>
        <w:tc>
          <w:tcPr>
            <w:tcW w:w="148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Autospacing="0" w:line="360" w:lineRule="auto"/>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3800.00元</w:t>
            </w:r>
          </w:p>
        </w:tc>
      </w:tr>
    </w:tbl>
    <w:p>
      <w:pPr>
        <w:keepNext w:val="0"/>
        <w:keepLines w:val="0"/>
        <w:pageBreakBefore w:val="0"/>
        <w:kinsoku/>
        <w:overflowPunct/>
        <w:topLinePunct w:val="0"/>
        <w:bidi w:val="0"/>
        <w:snapToGrid w:val="0"/>
        <w:spacing w:beforeAutospacing="0" w:line="360"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before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19521"/>
      <w:bookmarkStart w:id="10" w:name="_Toc27913"/>
      <w:bookmarkStart w:id="11" w:name="_Toc26079"/>
      <w:bookmarkStart w:id="12" w:name="_Toc21071"/>
      <w:bookmarkStart w:id="13" w:name="_Toc24040"/>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6、服务期：1年。</w:t>
      </w:r>
    </w:p>
    <w:p>
      <w:pPr>
        <w:keepNext w:val="0"/>
        <w:keepLines w:val="0"/>
        <w:pageBreakBefore w:val="0"/>
        <w:widowControl/>
        <w:kinsoku/>
        <w:overflowPunct/>
        <w:topLinePunct w:val="0"/>
        <w:bidi w:val="0"/>
        <w:snapToGrid w:val="0"/>
        <w:spacing w:before="0" w:beforeAutospacing="0" w:after="0" w:line="360"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16639"/>
      <w:bookmarkStart w:id="15" w:name="_Toc27704"/>
      <w:bookmarkStart w:id="16" w:name="_Toc23626"/>
      <w:bookmarkStart w:id="17" w:name="_Toc18607"/>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w:t>
      </w:r>
      <w:r>
        <w:rPr>
          <w:rFonts w:hint="eastAsia" w:ascii="宋体" w:hAnsi="宋体" w:cs="宋体"/>
          <w:color w:val="auto"/>
          <w:kern w:val="2"/>
          <w:sz w:val="24"/>
          <w:szCs w:val="32"/>
          <w:lang w:val="en-US" w:eastAsia="zh-CN" w:bidi="ar-SA"/>
        </w:rPr>
        <w:t>2022年度</w:t>
      </w:r>
      <w:r>
        <w:rPr>
          <w:rFonts w:hint="eastAsia" w:ascii="宋体" w:hAnsi="宋体" w:eastAsia="宋体" w:cs="宋体"/>
          <w:color w:val="auto"/>
          <w:kern w:val="2"/>
          <w:sz w:val="24"/>
          <w:szCs w:val="32"/>
          <w:lang w:val="en-US" w:eastAsia="zh-CN" w:bidi="ar-SA"/>
        </w:rPr>
        <w:t>经审计的财务报告或者其基本开户银行出具的资信证明；采购活动前近三个月内或上个季度</w:t>
      </w:r>
      <w:r>
        <w:rPr>
          <w:rFonts w:hint="eastAsia" w:ascii="宋体" w:hAnsi="宋体" w:cs="宋体"/>
          <w:color w:val="auto"/>
          <w:kern w:val="2"/>
          <w:sz w:val="24"/>
          <w:szCs w:val="32"/>
          <w:lang w:val="en-US" w:eastAsia="zh-CN" w:bidi="ar-SA"/>
        </w:rPr>
        <w:t>任一个月</w:t>
      </w:r>
      <w:r>
        <w:rPr>
          <w:rFonts w:hint="eastAsia" w:ascii="宋体" w:hAnsi="宋体" w:eastAsia="宋体" w:cs="宋体"/>
          <w:color w:val="auto"/>
          <w:kern w:val="2"/>
          <w:sz w:val="24"/>
          <w:szCs w:val="32"/>
          <w:lang w:val="en-US" w:eastAsia="zh-CN" w:bidi="ar-SA"/>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line="360"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kern w:val="2"/>
          <w:sz w:val="24"/>
          <w:szCs w:val="32"/>
          <w:highlight w:val="none"/>
          <w:lang w:val="en-US" w:eastAsia="zh-CN" w:bidi="ar-SA"/>
        </w:rPr>
        <w:t>6</w:t>
      </w:r>
      <w:r>
        <w:rPr>
          <w:rFonts w:hint="eastAsia" w:ascii="宋体" w:hAnsi="宋体" w:eastAsia="宋体" w:cs="宋体"/>
          <w:color w:val="auto"/>
          <w:sz w:val="24"/>
          <w:szCs w:val="28"/>
          <w:highlight w:val="none"/>
          <w:lang w:val="en-US" w:eastAsia="zh-CN"/>
        </w:rPr>
        <w:t>、</w:t>
      </w:r>
      <w:r>
        <w:rPr>
          <w:rFonts w:hint="eastAsia" w:ascii="宋体" w:hAnsi="宋体" w:eastAsia="宋体" w:cs="宋体"/>
          <w:color w:val="auto"/>
          <w:sz w:val="24"/>
          <w:szCs w:val="28"/>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line="360"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7</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0" w:beforeAutospacing="0" w:after="0" w:line="360" w:lineRule="auto"/>
        <w:jc w:val="left"/>
        <w:textAlignment w:val="auto"/>
        <w:outlineLvl w:val="1"/>
        <w:rPr>
          <w:rFonts w:hint="eastAsia" w:ascii="宋体" w:hAnsi="宋体" w:eastAsia="宋体" w:cs="宋体"/>
          <w:b/>
          <w:bCs/>
          <w:color w:val="auto"/>
          <w:kern w:val="2"/>
          <w:sz w:val="24"/>
          <w:szCs w:val="32"/>
          <w:lang w:val="en-US" w:eastAsia="zh-CN" w:bidi="ar-SA"/>
        </w:rPr>
      </w:pPr>
      <w:bookmarkStart w:id="18" w:name="_Toc30971"/>
      <w:bookmarkStart w:id="19" w:name="_Toc23395"/>
      <w:bookmarkStart w:id="20" w:name="_Toc9562"/>
      <w:bookmarkStart w:id="21" w:name="_Toc7823"/>
      <w:bookmarkStart w:id="22" w:name="_Toc30643"/>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Autospacing="0" w:line="360" w:lineRule="auto"/>
        <w:ind w:firstLine="480" w:firstLineChars="200"/>
        <w:jc w:val="lef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eastAsia="zh-CN"/>
        </w:rPr>
        <w:t>报名</w:t>
      </w:r>
      <w:r>
        <w:rPr>
          <w:rFonts w:hint="eastAsia" w:ascii="宋体" w:hAnsi="宋体" w:eastAsia="宋体" w:cs="宋体"/>
          <w:color w:val="auto"/>
          <w:sz w:val="24"/>
          <w:szCs w:val="24"/>
          <w:shd w:val="clear" w:color="auto" w:fill="FFFFFF"/>
        </w:rPr>
        <w:t>时间：</w:t>
      </w:r>
      <w:r>
        <w:rPr>
          <w:rFonts w:hint="eastAsia" w:ascii="宋体" w:hAnsi="宋体" w:eastAsia="宋体" w:cs="宋体"/>
          <w:color w:val="auto"/>
          <w:sz w:val="24"/>
          <w:szCs w:val="24"/>
          <w:highlight w:val="none"/>
          <w:shd w:val="clear" w:color="auto" w:fill="FFFFFF"/>
        </w:rPr>
        <w:t>202</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12</w:t>
      </w:r>
      <w:r>
        <w:rPr>
          <w:rFonts w:hint="eastAsia" w:ascii="宋体" w:hAnsi="宋体" w:eastAsia="宋体" w:cs="宋体"/>
          <w:color w:val="auto"/>
          <w:sz w:val="24"/>
          <w:szCs w:val="24"/>
          <w:highlight w:val="none"/>
          <w:shd w:val="clear" w:color="auto" w:fill="FFFFFF"/>
        </w:rPr>
        <w:t>月</w:t>
      </w:r>
      <w:r>
        <w:rPr>
          <w:rFonts w:hint="eastAsia" w:ascii="宋体" w:hAnsi="宋体" w:eastAsia="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rPr>
        <w:t>日-202</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12</w:t>
      </w:r>
      <w:r>
        <w:rPr>
          <w:rFonts w:hint="eastAsia" w:ascii="宋体" w:hAnsi="宋体" w:eastAsia="宋体" w:cs="宋体"/>
          <w:color w:val="auto"/>
          <w:sz w:val="24"/>
          <w:szCs w:val="24"/>
          <w:highlight w:val="none"/>
          <w:shd w:val="clear" w:color="auto" w:fill="FFFFFF"/>
        </w:rPr>
        <w:t>月</w:t>
      </w:r>
      <w:r>
        <w:rPr>
          <w:rFonts w:hint="eastAsia" w:ascii="宋体" w:hAnsi="宋体" w:eastAsia="宋体" w:cs="宋体"/>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w:t>
      </w:r>
      <w:r>
        <w:rPr>
          <w:rFonts w:hint="eastAsia" w:ascii="宋体" w:hAnsi="宋体" w:eastAsia="宋体" w:cs="宋体"/>
          <w:color w:val="auto"/>
          <w:sz w:val="24"/>
          <w:szCs w:val="24"/>
          <w:shd w:val="clear" w:color="auto" w:fill="FFFFFF"/>
        </w:rPr>
        <w:t>午8：30-11:30，下午14:30-17:30（北京时间，法定节假日除外）</w:t>
      </w:r>
      <w:r>
        <w:rPr>
          <w:rFonts w:hint="eastAsia" w:ascii="宋体" w:hAnsi="宋体" w:eastAsia="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lang w:val="en-US" w:eastAsia="zh-CN"/>
        </w:rPr>
        <w:t>报名费用：</w:t>
      </w:r>
      <w:r>
        <w:rPr>
          <w:rFonts w:hint="eastAsia" w:ascii="宋体" w:hAnsi="宋体" w:cs="宋体"/>
          <w:color w:val="auto"/>
          <w:sz w:val="24"/>
          <w:szCs w:val="24"/>
          <w:shd w:val="clear" w:color="auto" w:fill="FFFFFF"/>
          <w:lang w:val="en-US" w:eastAsia="zh-CN"/>
        </w:rPr>
        <w:t>2</w:t>
      </w:r>
      <w:r>
        <w:rPr>
          <w:rFonts w:hint="eastAsia" w:ascii="宋体" w:hAnsi="宋体" w:eastAsia="宋体" w:cs="宋体"/>
          <w:color w:val="auto"/>
          <w:sz w:val="24"/>
          <w:szCs w:val="24"/>
          <w:shd w:val="clear" w:color="auto" w:fill="FFFFFF"/>
          <w:lang w:val="en-US" w:eastAsia="zh-CN"/>
        </w:rPr>
        <w:t>00元。</w:t>
      </w: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auto"/>
          <w:kern w:val="0"/>
          <w:sz w:val="24"/>
          <w:szCs w:val="24"/>
          <w:shd w:val="clear" w:color="auto" w:fill="FFFFFF"/>
          <w:lang w:val="en-US" w:eastAsia="zh-CN" w:bidi="ar-SA"/>
        </w:rPr>
        <w:t>2.凡报名成功的供应商无故不来参与投标的列入我院黑名</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360" w:lineRule="auto"/>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934027204@qq.com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XX包</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报名资料；审核通过后按要求交纳报名费。</w:t>
      </w:r>
    </w:p>
    <w:p>
      <w:pPr>
        <w:keepNext w:val="0"/>
        <w:keepLines w:val="0"/>
        <w:pageBreakBefore w:val="0"/>
        <w:widowControl/>
        <w:kinsoku/>
        <w:wordWrap w:val="0"/>
        <w:overflowPunct/>
        <w:topLinePunct w:val="0"/>
        <w:bidi w:val="0"/>
        <w:snapToGrid w:val="0"/>
        <w:spacing w:before="0" w:beforeAutospacing="0" w:after="0" w:afterAutospacing="0" w:line="360" w:lineRule="auto"/>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0" w:beforeAutospacing="0" w:after="0" w:line="360"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15111"/>
      <w:bookmarkStart w:id="24" w:name="_Toc10738"/>
      <w:bookmarkStart w:id="25" w:name="_Toc15135"/>
      <w:bookmarkStart w:id="26" w:name="_Toc27480"/>
      <w:bookmarkStart w:id="27" w:name="_Toc25869"/>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line="360"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line="360"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29784"/>
      <w:bookmarkStart w:id="29" w:name="_Toc30918"/>
      <w:bookmarkStart w:id="30" w:name="_Toc20287"/>
      <w:bookmarkStart w:id="31" w:name="_Toc6523"/>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0" w:beforeAutospacing="0" w:after="0" w:line="360"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3604"/>
      <w:bookmarkStart w:id="33" w:name="_Toc24274"/>
      <w:bookmarkStart w:id="34" w:name="_Toc16291"/>
      <w:bookmarkStart w:id="35" w:name="_Toc27370"/>
      <w:bookmarkStart w:id="36" w:name="_Toc31928"/>
      <w:r>
        <w:rPr>
          <w:rFonts w:hint="eastAsia" w:ascii="宋体" w:hAnsi="宋体" w:cs="宋体"/>
          <w:b/>
          <w:bCs/>
          <w:color w:val="000000" w:themeColor="text1"/>
          <w:kern w:val="2"/>
          <w:sz w:val="24"/>
          <w:szCs w:val="24"/>
          <w:shd w:val="clear" w:color="auto" w:fill="FFFFFF"/>
          <w:lang w:val="en-US" w:eastAsia="zh-CN" w:bidi="ar-SA"/>
          <w14:textFill>
            <w14:solidFill>
              <w14:schemeClr w14:val="tx1"/>
            </w14:solidFill>
          </w14:textFill>
        </w:rPr>
        <w:t>七</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采购人：驻马店市中心医院 </w:t>
      </w: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地址：驻马店市中华大道747号 </w:t>
      </w: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联系人：陈先生 </w:t>
      </w: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电话：0396-2726379 </w:t>
      </w: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2.采购代理机构</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：河南省伟信招标管理咨询有限公司 </w:t>
      </w: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地址：郑州市郑东新区东风南路与创业路交叉口绿地中心北塔16楼</w:t>
      </w: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联系方式：18838148020</w:t>
      </w: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监督部门：驻马店市中心医院纪检监察室 </w:t>
      </w: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监督电话：0396-2726678 </w:t>
      </w:r>
    </w:p>
    <w:p>
      <w:pPr>
        <w:keepNext w:val="0"/>
        <w:keepLines w:val="0"/>
        <w:pageBreakBefore w:val="0"/>
        <w:widowControl/>
        <w:kinsoku/>
        <w:overflowPunct/>
        <w:topLinePunct w:val="0"/>
        <w:bidi w:val="0"/>
        <w:snapToGrid w:val="0"/>
        <w:spacing w:before="0" w:beforeAutospacing="0" w:after="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beforeAutospacing="0" w:line="360" w:lineRule="auto"/>
        <w:jc w:val="right"/>
        <w:textAlignment w:val="auto"/>
        <w:rPr>
          <w:rFonts w:hint="eastAsia"/>
          <w:color w:val="auto"/>
        </w:rPr>
      </w:pPr>
      <w:r>
        <w:rPr>
          <w:rFonts w:hint="eastAsia" w:ascii="宋体" w:hAnsi="宋体" w:eastAsia="宋体" w:cs="宋体"/>
          <w:color w:val="auto"/>
          <w:kern w:val="0"/>
          <w:sz w:val="24"/>
          <w:szCs w:val="24"/>
          <w:shd w:val="clear" w:color="auto" w:fill="FFFFFF"/>
          <w:lang w:val="en-US" w:eastAsia="zh-CN" w:bidi="ar-SA"/>
        </w:rPr>
        <w:t>2023年</w:t>
      </w:r>
      <w:r>
        <w:rPr>
          <w:rFonts w:hint="eastAsia" w:ascii="宋体" w:hAnsi="宋体" w:cs="宋体"/>
          <w:color w:val="auto"/>
          <w:kern w:val="0"/>
          <w:sz w:val="24"/>
          <w:szCs w:val="24"/>
          <w:highlight w:val="none"/>
          <w:shd w:val="clear" w:color="auto" w:fill="FFFFFF"/>
          <w:lang w:val="en-US" w:eastAsia="zh-CN" w:bidi="ar-SA"/>
        </w:rPr>
        <w:t>12</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22</w:t>
      </w:r>
      <w:r>
        <w:rPr>
          <w:rFonts w:hint="eastAsia" w:ascii="宋体" w:hAnsi="宋体" w:eastAsia="宋体" w:cs="宋体"/>
          <w:color w:val="auto"/>
          <w:kern w:val="0"/>
          <w:sz w:val="24"/>
          <w:szCs w:val="24"/>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5"/>
      <w:bookmarkStart w:id="37" w:name="_Toc9989"/>
      <w:bookmarkStart w:id="38" w:name="_Toc23610"/>
      <w:bookmarkStart w:id="39" w:name="_Toc31536"/>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一、项目名称、数量：</w:t>
      </w:r>
      <w:r>
        <w:rPr>
          <w:rFonts w:hint="eastAsia" w:ascii="宋体" w:hAnsi="宋体" w:eastAsia="宋体" w:cs="宋体"/>
          <w:b w:val="0"/>
          <w:bCs w:val="0"/>
          <w:color w:val="auto"/>
          <w:kern w:val="0"/>
          <w:sz w:val="21"/>
          <w:szCs w:val="21"/>
          <w:highlight w:val="none"/>
          <w:u w:val="single"/>
          <w:shd w:val="clear" w:color="auto" w:fill="FFFFFF"/>
          <w:lang w:val="en-US" w:eastAsia="zh-CN" w:bidi="ar-SA"/>
        </w:rPr>
        <w:t>驻马店市中心医院</w:t>
      </w:r>
      <w:r>
        <w:rPr>
          <w:rFonts w:hint="eastAsia" w:ascii="宋体" w:hAnsi="宋体" w:cs="宋体"/>
          <w:b w:val="0"/>
          <w:bCs w:val="0"/>
          <w:color w:val="auto"/>
          <w:kern w:val="0"/>
          <w:sz w:val="21"/>
          <w:szCs w:val="21"/>
          <w:highlight w:val="none"/>
          <w:u w:val="single"/>
          <w:shd w:val="clear" w:color="auto" w:fill="FFFFFF"/>
          <w:lang w:val="en-US" w:eastAsia="zh-CN" w:bidi="ar-SA"/>
        </w:rPr>
        <w:t>微量注射泵、输液泵等医疗设备采购项目。</w:t>
      </w:r>
      <w:r>
        <w:rPr>
          <w:rFonts w:hint="eastAsia" w:ascii="宋体" w:hAnsi="宋体" w:eastAsia="宋体" w:cs="宋体"/>
          <w:b/>
          <w:bCs/>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二</w:t>
      </w:r>
      <w:r>
        <w:rPr>
          <w:rFonts w:hint="eastAsia" w:ascii="宋体" w:hAnsi="宋体" w:eastAsia="宋体" w:cs="宋体"/>
          <w:b/>
          <w:bCs/>
          <w:color w:val="auto"/>
          <w:kern w:val="0"/>
          <w:sz w:val="21"/>
          <w:szCs w:val="21"/>
          <w:shd w:val="clear" w:color="auto" w:fill="FFFFFF"/>
          <w:lang w:val="en-US" w:eastAsia="zh-CN" w:bidi="ar-SA"/>
        </w:rPr>
        <w:t>、采购标的清单：</w:t>
      </w:r>
    </w:p>
    <w:tbl>
      <w:tblPr>
        <w:tblStyle w:val="33"/>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2220"/>
        <w:gridCol w:w="1065"/>
        <w:gridCol w:w="870"/>
        <w:gridCol w:w="1356"/>
        <w:gridCol w:w="9"/>
        <w:gridCol w:w="1110"/>
        <w:gridCol w:w="5"/>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2220"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1065"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870"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65" w:type="dxa"/>
            <w:gridSpan w:val="2"/>
            <w:noWrap w:val="0"/>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r>
              <w:rPr>
                <w:rFonts w:hint="eastAsia" w:ascii="宋体" w:hAnsi="宋体" w:eastAsia="宋体" w:cs="宋体"/>
                <w:b/>
                <w:bCs/>
                <w:sz w:val="21"/>
                <w:szCs w:val="21"/>
                <w:lang w:eastAsia="zh-CN"/>
              </w:rPr>
              <w:t>单价（元）</w:t>
            </w:r>
          </w:p>
        </w:tc>
        <w:tc>
          <w:tcPr>
            <w:tcW w:w="1110"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245" w:type="dxa"/>
            <w:gridSpan w:val="2"/>
            <w:noWrap w:val="0"/>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A包</w:t>
            </w:r>
          </w:p>
        </w:tc>
        <w:tc>
          <w:tcPr>
            <w:tcW w:w="2220" w:type="dxa"/>
            <w:noWrap w:val="0"/>
            <w:vAlign w:val="center"/>
          </w:tcPr>
          <w:p>
            <w:pPr>
              <w:pStyle w:val="11"/>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eastAsia="zh-CN"/>
              </w:rPr>
              <w:t>单道微量注射泵</w:t>
            </w:r>
          </w:p>
        </w:tc>
        <w:tc>
          <w:tcPr>
            <w:tcW w:w="1065" w:type="dxa"/>
            <w:noWrap w:val="0"/>
            <w:vAlign w:val="center"/>
          </w:tcPr>
          <w:p>
            <w:pPr>
              <w:pStyle w:val="11"/>
              <w:ind w:left="0" w:leftChars="0" w:firstLine="210" w:firstLineChars="10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70" w:type="dxa"/>
            <w:noWrap w:val="0"/>
            <w:vAlign w:val="center"/>
          </w:tcPr>
          <w:p>
            <w:pPr>
              <w:pStyle w:val="11"/>
              <w:ind w:left="420" w:leftChars="20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1</w:t>
            </w:r>
          </w:p>
        </w:tc>
        <w:tc>
          <w:tcPr>
            <w:tcW w:w="136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3000</w:t>
            </w:r>
          </w:p>
        </w:tc>
        <w:tc>
          <w:tcPr>
            <w:tcW w:w="11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4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B包</w:t>
            </w:r>
          </w:p>
        </w:tc>
        <w:tc>
          <w:tcPr>
            <w:tcW w:w="2220" w:type="dxa"/>
            <w:noWrap w:val="0"/>
            <w:vAlign w:val="center"/>
          </w:tcPr>
          <w:p>
            <w:pPr>
              <w:pStyle w:val="11"/>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eastAsia="zh-CN"/>
              </w:rPr>
              <w:t>双道微量注射泵</w:t>
            </w:r>
          </w:p>
        </w:tc>
        <w:tc>
          <w:tcPr>
            <w:tcW w:w="1065" w:type="dxa"/>
            <w:noWrap w:val="0"/>
            <w:vAlign w:val="center"/>
          </w:tcPr>
          <w:p>
            <w:pPr>
              <w:pStyle w:val="11"/>
              <w:ind w:left="0" w:leftChars="0" w:firstLine="210" w:firstLineChars="10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70" w:type="dxa"/>
            <w:noWrap w:val="0"/>
            <w:vAlign w:val="center"/>
          </w:tcPr>
          <w:p>
            <w:pPr>
              <w:pStyle w:val="11"/>
              <w:ind w:left="420" w:leftChars="20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1</w:t>
            </w:r>
          </w:p>
        </w:tc>
        <w:tc>
          <w:tcPr>
            <w:tcW w:w="136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4000</w:t>
            </w:r>
          </w:p>
        </w:tc>
        <w:tc>
          <w:tcPr>
            <w:tcW w:w="11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4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C包</w:t>
            </w:r>
          </w:p>
        </w:tc>
        <w:tc>
          <w:tcPr>
            <w:tcW w:w="2220" w:type="dxa"/>
            <w:noWrap w:val="0"/>
            <w:vAlign w:val="center"/>
          </w:tcPr>
          <w:p>
            <w:pPr>
              <w:pStyle w:val="11"/>
              <w:ind w:left="420" w:leftChars="20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eastAsia="zh-CN"/>
              </w:rPr>
              <w:t>输液泵</w:t>
            </w:r>
          </w:p>
        </w:tc>
        <w:tc>
          <w:tcPr>
            <w:tcW w:w="1065" w:type="dxa"/>
            <w:noWrap w:val="0"/>
            <w:vAlign w:val="center"/>
          </w:tcPr>
          <w:p>
            <w:pPr>
              <w:pStyle w:val="11"/>
              <w:ind w:left="0" w:leftChars="0" w:firstLine="210" w:firstLineChars="10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870" w:type="dxa"/>
            <w:noWrap w:val="0"/>
            <w:vAlign w:val="center"/>
          </w:tcPr>
          <w:p>
            <w:pPr>
              <w:pStyle w:val="11"/>
              <w:ind w:left="420" w:leftChars="20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1</w:t>
            </w:r>
          </w:p>
        </w:tc>
        <w:tc>
          <w:tcPr>
            <w:tcW w:w="136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3800</w:t>
            </w:r>
          </w:p>
        </w:tc>
        <w:tc>
          <w:tcPr>
            <w:tcW w:w="11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4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22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8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3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124"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2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875" w:type="dxa"/>
            <w:gridSpan w:val="8"/>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每包</w:t>
            </w:r>
            <w:r>
              <w:rPr>
                <w:rFonts w:hint="eastAsia" w:ascii="宋体" w:hAnsi="宋体" w:eastAsia="宋体" w:cs="宋体"/>
                <w:b/>
                <w:bCs/>
                <w:sz w:val="21"/>
                <w:szCs w:val="21"/>
                <w:vertAlign w:val="baseline"/>
                <w:lang w:val="en-US" w:eastAsia="zh-CN"/>
              </w:rPr>
              <w:t>招两家供应商，供货期一年</w:t>
            </w:r>
          </w:p>
        </w:tc>
      </w:tr>
    </w:tbl>
    <w:p>
      <w:pPr>
        <w:numPr>
          <w:ilvl w:val="0"/>
          <w:numId w:val="0"/>
        </w:numPr>
        <w:spacing w:line="460" w:lineRule="exact"/>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三</w:t>
      </w:r>
      <w:r>
        <w:rPr>
          <w:rFonts w:hint="eastAsia" w:ascii="宋体" w:hAnsi="宋体" w:eastAsia="宋体" w:cs="宋体"/>
          <w:b/>
          <w:bCs/>
          <w:kern w:val="2"/>
          <w:sz w:val="21"/>
          <w:szCs w:val="21"/>
          <w:highlight w:val="none"/>
          <w:lang w:val="en-US" w:eastAsia="zh-CN" w:bidi="ar-SA"/>
        </w:rPr>
        <w:t>、详细</w:t>
      </w:r>
      <w:r>
        <w:rPr>
          <w:rFonts w:hint="eastAsia" w:ascii="宋体" w:hAnsi="宋体" w:eastAsia="宋体" w:cs="宋体"/>
          <w:b/>
          <w:bCs/>
          <w:color w:val="auto"/>
          <w:kern w:val="0"/>
          <w:sz w:val="21"/>
          <w:szCs w:val="21"/>
          <w:highlight w:val="none"/>
          <w:shd w:val="clear" w:color="auto" w:fill="FFFFFF"/>
          <w:lang w:val="en-US" w:eastAsia="zh-CN" w:bidi="ar-SA"/>
        </w:rPr>
        <w:t>技术要求、参数及产品资料等：</w:t>
      </w:r>
    </w:p>
    <w:p>
      <w:pPr>
        <w:pStyle w:val="21"/>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default"/>
          <w:b/>
          <w:bCs/>
          <w:sz w:val="21"/>
          <w:szCs w:val="21"/>
          <w:lang w:val="en-US" w:eastAsia="zh-CN"/>
        </w:rPr>
      </w:pPr>
      <w:r>
        <w:rPr>
          <w:rFonts w:hint="eastAsia"/>
          <w:b/>
          <w:bCs/>
          <w:sz w:val="21"/>
          <w:szCs w:val="21"/>
          <w:lang w:val="en-US" w:eastAsia="zh-CN"/>
        </w:rPr>
        <w:t>（一）技术参数</w:t>
      </w:r>
    </w:p>
    <w:p>
      <w:pPr>
        <w:pStyle w:val="5"/>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vertAlign w:val="baseline"/>
          <w:lang w:val="en-US" w:eastAsia="zh-CN"/>
        </w:rPr>
        <w:t>A包:</w:t>
      </w:r>
      <w:r>
        <w:rPr>
          <w:rFonts w:hint="eastAsia" w:ascii="宋体" w:hAnsi="宋体" w:eastAsia="宋体" w:cs="宋体"/>
          <w:sz w:val="21"/>
          <w:szCs w:val="21"/>
          <w:lang w:eastAsia="zh-CN"/>
        </w:rPr>
        <w:t>单道微量注射泵技术参数</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自动识别符合国际标准的10mL、20mL、30mL、50mL注射器</w:t>
      </w:r>
    </w:p>
    <w:p>
      <w:pPr>
        <w:pStyle w:val="5"/>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报警方式：阻塞、电池低电压、注射即将结束、注射完毕、注射器脱落、无交流等</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可充电电池、电池可连续使用4小时以上</w:t>
      </w:r>
    </w:p>
    <w:p>
      <w:pPr>
        <w:pStyle w:val="5"/>
        <w:pageBreakBefore w:val="0"/>
        <w:widowControl w:val="0"/>
        <w:numPr>
          <w:ilvl w:val="0"/>
          <w:numId w:val="1"/>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功能：自动检测注射器型号、输液控制、快速输液量控制、总输液量指示、电源指示、开机自检、交直流电自动转换、声光显示报警、静音功能、残留药物提示等</w:t>
      </w:r>
    </w:p>
    <w:p>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注射精度：≤±2%</w:t>
      </w:r>
    </w:p>
    <w:p>
      <w:pPr>
        <w:pStyle w:val="5"/>
        <w:pageBreakBefore w:val="0"/>
        <w:widowControl w:val="0"/>
        <w:numPr>
          <w:ilvl w:val="0"/>
          <w:numId w:val="1"/>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注射模式：速度模式、时间模式、体重模式等</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7、具备KVO功能</w:t>
      </w:r>
    </w:p>
    <w:p>
      <w:pPr>
        <w:pStyle w:val="5"/>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B包:</w:t>
      </w:r>
      <w:r>
        <w:rPr>
          <w:rFonts w:hint="eastAsia" w:ascii="宋体" w:hAnsi="宋体" w:eastAsia="宋体" w:cs="宋体"/>
          <w:sz w:val="21"/>
          <w:szCs w:val="21"/>
          <w:lang w:eastAsia="zh-CN"/>
        </w:rPr>
        <w:t>双道微量注射泵技术参数</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自动识别符合国际标准的10mL、20mL、30mL、50mL注射器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报警方式：阻塞、电池低电压、注射即将结束、注射完毕、注射器脱落、无交流等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可充电电池、电池可连续使用4小时以上</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功能：自动检测注射器型号、输液控制、快速输液量控制、总输液量指示、电源指示、开机自检、交直流电自动转换、声光显示报警、静音功能、残留药物提示等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注射精度：≤±2%</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注射模式：速度模式、时间模式、体重模式等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具备KVO功能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双通道，双液晶显示屏，可单独关闭任意通道</w:t>
      </w:r>
    </w:p>
    <w:p>
      <w:pPr>
        <w:pStyle w:val="5"/>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C包:输液泵技术参数</w:t>
      </w:r>
    </w:p>
    <w:p>
      <w:pPr>
        <w:pStyle w:val="8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.防重力自由流功能：泵门打开时，防自由流夹自动关闭，防止液体任意流出；</w:t>
      </w:r>
    </w:p>
    <w:p>
      <w:pPr>
        <w:pStyle w:val="8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2、全中文软件显示，液晶显示屏，可以同时显示流速、滴速、预置、累积量，完成时间、电池电量等</w:t>
      </w:r>
    </w:p>
    <w:p>
      <w:pPr>
        <w:pStyle w:val="8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3.分低级、中级、高级等三级以上报警，并分别以声光提示，同时显示具体报警信息；</w:t>
      </w:r>
    </w:p>
    <w:p>
      <w:pPr>
        <w:pStyle w:val="8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4.具有≥2种输液模式可选：速度模式、滴速模式；</w:t>
      </w:r>
    </w:p>
    <w:p>
      <w:pPr>
        <w:pStyle w:val="8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5.电池工作时间≥4小时@25ml/h；</w:t>
      </w:r>
    </w:p>
    <w:p>
      <w:pPr>
        <w:pStyle w:val="8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6、适用的输液器：符合标准的所有一次性使用输液器</w:t>
      </w:r>
    </w:p>
    <w:p>
      <w:pPr>
        <w:pStyle w:val="8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7、输液精度：≤±5%，</w:t>
      </w:r>
    </w:p>
    <w:p>
      <w:pPr>
        <w:pStyle w:val="8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8、报警信息：气泡报警、管路堵塞、门开报警、输液完毕、空瓶、输液将近、超时报警、交流断开、电池欠压、电池电量耗尽等</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b/>
          <w:bCs/>
          <w:sz w:val="21"/>
          <w:szCs w:val="21"/>
          <w:lang w:val="en-US" w:eastAsia="zh-CN"/>
        </w:rPr>
      </w:pP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default"/>
          <w:b/>
          <w:bCs/>
          <w:sz w:val="21"/>
          <w:szCs w:val="21"/>
          <w:lang w:val="en-US" w:eastAsia="zh-CN"/>
        </w:rPr>
      </w:pPr>
      <w:r>
        <w:rPr>
          <w:rFonts w:hint="eastAsia"/>
          <w:b/>
          <w:bCs/>
          <w:sz w:val="21"/>
          <w:szCs w:val="21"/>
          <w:lang w:val="en-US" w:eastAsia="zh-CN"/>
        </w:rPr>
        <w:t>（二）货物证明材料中技术证明文件要求：（包含但不限于以下内容）</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所投产品属于一类医疗器械的，须提供医疗器械生产备案凭证和医疗器械备案凭证；所投产品属于二类医疗器械的，须提供医疗器械生产许可证、经营备案凭证、医疗器械注册证；所投产品属于三类医疗器械的，须提供医疗器械生产许可证、经营许可证、医疗器械注册证。（投标产品不属于医疗器械的，投标人可不提供）；（复印件须加盖报价人公章）</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2、供应商如为代理商的并所投产品如为进口产品的，需提供拟投产品制造商或中国境内办事处或中国总代理经销商针对本项目的授权书。</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3、提供投标产品有效期内的医疗器械产品完整的注册证（含附件：产品技术要求）及产品注册检验报告或相关资料（完整版）</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4、需提供响应技术参数条款的技术白皮书和彩页等相关文件，并对响应技术参数部分做出明显标注。</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 xml:space="preserve"> </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（三）其他要求：</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 xml:space="preserve">1、质量要求：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 证产品（简称 3C 认证产品）的，该产品应具有由认证机构颁发给制造商的该产品强制性认证证书。 </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2、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pPr>
        <w:pageBreakBefore w:val="0"/>
        <w:numPr>
          <w:ilvl w:val="0"/>
          <w:numId w:val="0"/>
        </w:numPr>
        <w:kinsoku/>
        <w:wordWrap/>
        <w:overflowPunct/>
        <w:topLinePunct w:val="0"/>
        <w:bidi w:val="0"/>
        <w:snapToGrid w:val="0"/>
        <w:spacing w:beforeAutospacing="0" w:afterAutospacing="0" w:line="500" w:lineRule="exact"/>
        <w:ind w:firstLine="422" w:firstLineChars="200"/>
        <w:jc w:val="left"/>
        <w:textAlignment w:val="auto"/>
        <w:rPr>
          <w:rFonts w:hint="default"/>
          <w:b/>
          <w:bCs/>
          <w:color w:val="auto"/>
          <w:sz w:val="21"/>
          <w:szCs w:val="21"/>
          <w:highlight w:val="none"/>
          <w:lang w:val="en-US" w:eastAsia="zh-CN"/>
        </w:rPr>
      </w:pPr>
      <w:r>
        <w:rPr>
          <w:rFonts w:hint="eastAsia"/>
          <w:b/>
          <w:bCs/>
          <w:color w:val="auto"/>
          <w:sz w:val="21"/>
          <w:szCs w:val="21"/>
          <w:highlight w:val="none"/>
          <w:lang w:val="en-US" w:eastAsia="zh-CN"/>
        </w:rPr>
        <w:t>3、开标现场需携带样品。</w:t>
      </w:r>
    </w:p>
    <w:bookmarkEnd w:id="6"/>
    <w:bookmarkEnd w:id="7"/>
    <w:p>
      <w:pPr>
        <w:rPr>
          <w:rFonts w:hint="eastAsia"/>
          <w:b/>
          <w:bCs/>
          <w:color w:val="auto"/>
          <w:sz w:val="30"/>
          <w:szCs w:val="30"/>
          <w:highlight w:val="none"/>
        </w:rPr>
      </w:pPr>
      <w:r>
        <w:rPr>
          <w:rFonts w:hint="eastAsia"/>
          <w:b/>
          <w:bCs/>
          <w:color w:val="auto"/>
          <w:sz w:val="30"/>
          <w:szCs w:val="30"/>
          <w:highlight w:val="none"/>
        </w:rPr>
        <w:br w:type="page"/>
      </w:r>
    </w:p>
    <w:p>
      <w:pPr>
        <w:pageBreakBefore w:val="0"/>
        <w:kinsoku/>
        <w:wordWrap/>
        <w:overflowPunct/>
        <w:topLinePunct w:val="0"/>
        <w:bidi w:val="0"/>
        <w:snapToGrid w:val="0"/>
        <w:spacing w:beforeAutospacing="0" w:afterAutospacing="0" w:line="500" w:lineRule="exact"/>
        <w:jc w:val="center"/>
        <w:textAlignment w:val="auto"/>
        <w:rPr>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eastAsia="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日历日</w:t>
            </w:r>
            <w:r>
              <w:rPr>
                <w:rFonts w:hint="eastAsia" w:ascii="宋体" w:hAnsi="宋体" w:eastAsia="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合同签订后30日内交货，最终以合同约定内容为准。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售后</w:t>
            </w:r>
            <w:r>
              <w:rPr>
                <w:rFonts w:hint="eastAsia" w:ascii="宋体" w:hAnsi="宋体" w:cs="宋体"/>
                <w:color w:val="auto"/>
                <w:kern w:val="0"/>
                <w:szCs w:val="21"/>
                <w:highlight w:val="none"/>
                <w:lang w:eastAsia="zh-CN"/>
              </w:rPr>
              <w:t>服务</w:t>
            </w:r>
          </w:p>
        </w:tc>
        <w:tc>
          <w:tcPr>
            <w:tcW w:w="70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（1）从产品入库之日起，整机保修三年，出具相关服务承诺书。</w:t>
            </w:r>
          </w:p>
          <w:p>
            <w:pPr>
              <w:widowControl/>
              <w:snapToGrid w:val="0"/>
              <w:spacing w:line="360" w:lineRule="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（2）质保期内应当为采购人提供以下技术支持和服务：</w:t>
            </w:r>
          </w:p>
          <w:p>
            <w:pPr>
              <w:widowControl/>
              <w:snapToGrid w:val="0"/>
              <w:spacing w:line="360" w:lineRule="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a、现场响应：供应商应保证在12小时内对用户提出的问题或故障予以响应及处理。可提供备用设备或核心部件应急使用。</w:t>
            </w:r>
          </w:p>
          <w:p>
            <w:pPr>
              <w:widowControl/>
              <w:snapToGrid w:val="0"/>
              <w:spacing w:line="360" w:lineRule="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b、中标人应当应每季度对该设备进行保养不少于一次,并出具保养报告，具体保养内容见合同。</w:t>
            </w:r>
          </w:p>
          <w:p>
            <w:pPr>
              <w:widowControl/>
              <w:snapToGrid w:val="0"/>
              <w:spacing w:line="360" w:lineRule="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c、质保期内该设备应保证大于95%（含）的开机率，如达不到要求，每少于一天质保期顺延7天，如造成严重损失需赔偿用户经济损失或换货或退货。</w:t>
            </w:r>
          </w:p>
          <w:p>
            <w:pPr>
              <w:widowControl/>
              <w:snapToGrid w:val="0"/>
              <w:spacing w:line="360" w:lineRule="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d、技术升级，如果制造商的产品技术升级，中标人应及时通知采购人，如采购人有相应要求，中标人和制造商应对采购人购买的产品进行免费升级服务。</w:t>
            </w:r>
          </w:p>
          <w:p>
            <w:pPr>
              <w:widowControl/>
              <w:snapToGrid w:val="0"/>
              <w:spacing w:line="360" w:lineRule="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pPr>
              <w:widowControl/>
              <w:snapToGrid w:val="0"/>
              <w:spacing w:line="360" w:lineRule="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f、除火灾、洪水、地震等天灾外，在保修期内，由于货物故障所产生的所有费用均由供应商负责。</w:t>
            </w:r>
          </w:p>
          <w:p>
            <w:pPr>
              <w:widowControl/>
              <w:snapToGrid w:val="0"/>
              <w:spacing w:line="360" w:lineRule="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（3）培训：免费提供操作培训和维修培训。</w:t>
            </w:r>
          </w:p>
          <w:p>
            <w:pPr>
              <w:widowControl/>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（4）所有设备按照医院实际要求免费开放端口，免费为医院对接院内信息系统。质保期内免费进行软件升级。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包装</w:t>
            </w:r>
          </w:p>
        </w:tc>
        <w:tc>
          <w:tcPr>
            <w:tcW w:w="70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商品包装和快递包装应符合《商品包装政府采购需求标准（试行）》和《快递包装政府采购需求标准（试行）》规定。</w:t>
            </w:r>
          </w:p>
        </w:tc>
      </w:tr>
    </w:tbl>
    <w:p>
      <w:pPr>
        <w:pageBreakBefore w:val="0"/>
        <w:kinsoku/>
        <w:wordWrap/>
        <w:overflowPunct/>
        <w:topLinePunct w:val="0"/>
        <w:bidi w:val="0"/>
        <w:snapToGrid w:val="0"/>
        <w:spacing w:beforeAutospacing="0" w:afterAutospacing="0" w:line="500" w:lineRule="exact"/>
        <w:jc w:val="center"/>
        <w:textAlignment w:val="auto"/>
        <w:rPr>
          <w:rFonts w:hint="eastAsia"/>
          <w:b/>
          <w:bCs/>
          <w:color w:val="auto"/>
          <w:sz w:val="30"/>
          <w:szCs w:val="30"/>
          <w:highlight w:val="none"/>
        </w:rPr>
      </w:pPr>
    </w:p>
    <w:p>
      <w:pPr>
        <w:pageBreakBefore w:val="0"/>
        <w:kinsoku/>
        <w:wordWrap/>
        <w:overflowPunct/>
        <w:topLinePunct w:val="0"/>
        <w:bidi w:val="0"/>
        <w:snapToGrid w:val="0"/>
        <w:spacing w:beforeAutospacing="0" w:afterAutospacing="0" w:line="500" w:lineRule="exact"/>
        <w:jc w:val="center"/>
        <w:textAlignment w:val="auto"/>
        <w:rPr>
          <w:rFonts w:hint="eastAsia"/>
          <w:b/>
          <w:bCs/>
          <w:color w:val="auto"/>
          <w:sz w:val="30"/>
          <w:szCs w:val="30"/>
          <w:highlight w:val="none"/>
        </w:rPr>
      </w:pPr>
    </w:p>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3"/>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驻马店市中心医院微量注射泵、输液泵等医疗设备采购项目</w:t>
            </w:r>
            <w:r>
              <w:rPr>
                <w:rFonts w:hint="eastAsia" w:ascii="宋体" w:hAnsi="宋体" w:eastAsia="宋体" w:cs="宋体"/>
                <w:color w:val="auto"/>
                <w:sz w:val="24"/>
                <w:szCs w:val="24"/>
                <w:highlight w:val="none"/>
                <w:lang w:val="en-US" w:eastAsia="zh-CN"/>
              </w:rPr>
              <w:t>。</w:t>
            </w:r>
          </w:p>
          <w:p>
            <w:pPr>
              <w:widowControl/>
              <w:snapToGrid w:val="0"/>
              <w:spacing w:line="440" w:lineRule="exact"/>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widowControl/>
              <w:snapToGrid w:val="0"/>
              <w:spacing w:line="440" w:lineRule="exact"/>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采购预算</w:t>
            </w:r>
            <w:r>
              <w:rPr>
                <w:rFonts w:hint="eastAsia" w:ascii="宋体" w:hAnsi="宋体" w:cs="宋体"/>
                <w:b/>
                <w:bCs/>
                <w:color w:val="auto"/>
                <w:kern w:val="0"/>
                <w:sz w:val="24"/>
                <w:szCs w:val="24"/>
                <w:highlight w:val="none"/>
                <w:lang w:eastAsia="zh-CN"/>
              </w:rPr>
              <w:t>单价</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综合单价最高限价</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A包：</w:t>
            </w:r>
            <w:r>
              <w:rPr>
                <w:rFonts w:hint="eastAsia" w:ascii="宋体" w:hAnsi="宋体" w:cs="宋体"/>
                <w:b/>
                <w:bCs/>
                <w:color w:val="auto"/>
                <w:sz w:val="24"/>
                <w:szCs w:val="24"/>
                <w:highlight w:val="none"/>
                <w:shd w:val="clear" w:color="auto" w:fill="FFFFFF"/>
                <w:lang w:val="en-US" w:eastAsia="zh-CN"/>
              </w:rPr>
              <w:t>3000.00元；</w:t>
            </w:r>
            <w:r>
              <w:rPr>
                <w:rFonts w:hint="eastAsia" w:ascii="宋体" w:hAnsi="宋体" w:cs="宋体"/>
                <w:b/>
                <w:bCs/>
                <w:color w:val="auto"/>
                <w:kern w:val="0"/>
                <w:sz w:val="24"/>
                <w:szCs w:val="24"/>
                <w:highlight w:val="none"/>
                <w:lang w:val="en-US" w:eastAsia="zh-CN"/>
              </w:rPr>
              <w:t>B包：</w:t>
            </w:r>
            <w:r>
              <w:rPr>
                <w:rFonts w:hint="eastAsia" w:ascii="宋体" w:hAnsi="宋体" w:cs="宋体"/>
                <w:b/>
                <w:bCs/>
                <w:color w:val="auto"/>
                <w:sz w:val="24"/>
                <w:szCs w:val="24"/>
                <w:highlight w:val="none"/>
                <w:shd w:val="clear" w:color="auto" w:fill="FFFFFF"/>
                <w:lang w:val="en-US" w:eastAsia="zh-CN"/>
              </w:rPr>
              <w:t>4000.00元；</w:t>
            </w:r>
            <w:r>
              <w:rPr>
                <w:rFonts w:hint="eastAsia" w:ascii="宋体" w:hAnsi="宋体" w:cs="宋体"/>
                <w:b/>
                <w:bCs/>
                <w:color w:val="auto"/>
                <w:kern w:val="0"/>
                <w:sz w:val="24"/>
                <w:szCs w:val="24"/>
                <w:highlight w:val="none"/>
                <w:lang w:val="en-US" w:eastAsia="zh-CN"/>
              </w:rPr>
              <w:t>C包：</w:t>
            </w:r>
            <w:r>
              <w:rPr>
                <w:rFonts w:hint="eastAsia" w:ascii="宋体" w:hAnsi="宋体" w:cs="宋体"/>
                <w:b/>
                <w:bCs/>
                <w:color w:val="auto"/>
                <w:sz w:val="24"/>
                <w:szCs w:val="24"/>
                <w:highlight w:val="none"/>
                <w:shd w:val="clear" w:color="auto" w:fill="FFFFFF"/>
                <w:lang w:val="en-US" w:eastAsia="zh-CN"/>
              </w:rPr>
              <w:t>3800.00元</w:t>
            </w:r>
            <w:r>
              <w:rPr>
                <w:rFonts w:hint="eastAsia" w:ascii="宋体" w:hAnsi="宋体" w:eastAsia="宋体" w:cs="宋体"/>
                <w:b/>
                <w:bCs/>
                <w:color w:val="auto"/>
                <w:kern w:val="0"/>
                <w:sz w:val="24"/>
                <w:szCs w:val="24"/>
                <w:highlight w:val="none"/>
                <w:lang w:eastAsia="zh-CN"/>
              </w:rPr>
              <w:t>。</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：由采购人授权评标委员会确定一名中标人并推荐两名中标候选人。评审结束后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 采购预算</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本次采购预算</w:t>
      </w:r>
      <w:r>
        <w:rPr>
          <w:rFonts w:hint="eastAsia" w:ascii="宋体" w:hAnsi="宋体" w:eastAsia="宋体" w:cs="宋体"/>
          <w:b/>
          <w:bCs/>
          <w:color w:val="auto"/>
          <w:kern w:val="0"/>
          <w:sz w:val="24"/>
          <w:szCs w:val="24"/>
          <w:highlight w:val="none"/>
          <w:lang w:eastAsia="zh-CN"/>
        </w:rPr>
        <w:t>单价</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综合单价最高限价</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A包：3000.00元；B包：4000.00元；C包：3800.00元</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供应商所报综合单价不得超过</w:t>
      </w:r>
      <w:r>
        <w:rPr>
          <w:rFonts w:hint="eastAsia" w:ascii="宋体" w:hAnsi="宋体" w:eastAsia="宋体" w:cs="宋体"/>
          <w:b/>
          <w:bCs/>
          <w:color w:val="auto"/>
          <w:kern w:val="0"/>
          <w:sz w:val="24"/>
          <w:szCs w:val="24"/>
          <w:highlight w:val="none"/>
          <w:lang w:eastAsia="zh-CN"/>
        </w:rPr>
        <w:t>本项目综合单价最高限价</w:t>
      </w:r>
      <w:r>
        <w:rPr>
          <w:rFonts w:hint="eastAsia" w:ascii="宋体" w:hAnsi="宋体" w:eastAsia="宋体" w:cs="宋体"/>
          <w:b/>
          <w:bCs/>
          <w:color w:val="auto"/>
          <w:kern w:val="0"/>
          <w:sz w:val="24"/>
          <w:szCs w:val="24"/>
          <w:highlight w:val="none"/>
          <w:lang w:val="en-US" w:eastAsia="zh-CN"/>
        </w:rPr>
        <w:t>，否则将被作为无效响应。</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供应商应提供</w:t>
      </w:r>
      <w:r>
        <w:rPr>
          <w:rFonts w:hint="eastAsia" w:ascii="宋体" w:hAnsi="宋体" w:cs="宋体"/>
          <w:color w:val="auto"/>
          <w:sz w:val="24"/>
          <w:szCs w:val="24"/>
          <w:highlight w:val="none"/>
          <w:lang w:val="en-US" w:eastAsia="zh-CN"/>
        </w:rPr>
        <w:t>2022年度</w:t>
      </w:r>
      <w:r>
        <w:rPr>
          <w:rFonts w:hint="eastAsia" w:ascii="宋体" w:hAnsi="宋体" w:eastAsia="宋体" w:cs="宋体"/>
          <w:color w:val="auto"/>
          <w:sz w:val="24"/>
          <w:szCs w:val="24"/>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符合法律、行政法规规定的其他条件。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 w:val="24"/>
          <w:szCs w:val="24"/>
          <w:highlight w:val="none"/>
          <w:lang w:val="en-US" w:eastAsia="zh-CN"/>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sz w:val="24"/>
          <w:szCs w:val="24"/>
          <w:highlight w:val="none"/>
          <w:lang w:eastAsia="zh-CN"/>
        </w:rPr>
      </w:pPr>
      <w:r>
        <w:rPr>
          <w:rFonts w:hint="eastAsia"/>
          <w:sz w:val="24"/>
          <w:szCs w:val="24"/>
          <w:highlight w:val="none"/>
          <w:lang w:eastAsia="zh-CN"/>
        </w:rPr>
        <w:t>2</w:t>
      </w:r>
      <w:r>
        <w:rPr>
          <w:rFonts w:hint="eastAsia"/>
          <w:sz w:val="24"/>
          <w:szCs w:val="24"/>
          <w:highlight w:val="none"/>
          <w:lang w:val="en-US" w:eastAsia="zh-CN"/>
        </w:rPr>
        <w:t>1</w:t>
      </w:r>
      <w:r>
        <w:rPr>
          <w:rFonts w:hint="eastAsia"/>
          <w:sz w:val="24"/>
          <w:szCs w:val="24"/>
          <w:highlight w:val="none"/>
          <w:lang w:eastAsia="zh-CN"/>
        </w:rPr>
        <w:t>.3 未按本章第2</w:t>
      </w:r>
      <w:r>
        <w:rPr>
          <w:rFonts w:hint="eastAsia"/>
          <w:sz w:val="24"/>
          <w:szCs w:val="24"/>
          <w:highlight w:val="none"/>
          <w:lang w:val="en-US" w:eastAsia="zh-CN"/>
        </w:rPr>
        <w:t>1</w:t>
      </w:r>
      <w:r>
        <w:rPr>
          <w:rFonts w:hint="eastAsia"/>
          <w:sz w:val="24"/>
          <w:szCs w:val="24"/>
          <w:highlight w:val="none"/>
          <w:lang w:eastAsia="zh-CN"/>
        </w:rPr>
        <w:t>.1项或第2</w:t>
      </w:r>
      <w:r>
        <w:rPr>
          <w:rFonts w:hint="eastAsia"/>
          <w:sz w:val="24"/>
          <w:szCs w:val="24"/>
          <w:highlight w:val="none"/>
          <w:lang w:val="en-US" w:eastAsia="zh-CN"/>
        </w:rPr>
        <w:t>1</w:t>
      </w:r>
      <w:r>
        <w:rPr>
          <w:rFonts w:hint="eastAsia"/>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 xml:space="preserve">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（4）投标有效期、交货时间、质保期等不满足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bookmarkStart w:id="41"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41"/>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本项目由采购人授权评标委员会确定一名中标人并推荐两名中标候选人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eastAsia="zh-CN"/>
        </w:rPr>
        <w:t>成交通知书</w:t>
      </w:r>
      <w:r>
        <w:rPr>
          <w:rFonts w:hint="eastAsia" w:ascii="宋体" w:hAnsi="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对采购人和中标人具有同等法律效力。</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将作为签订合同的依据。合同签订后，</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4"/>
        </w:numPr>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u w:val="single"/>
        </w:rPr>
      </w:pPr>
      <w:bookmarkStart w:id="42"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5"/>
        </w:numPr>
        <w:kinsoku/>
        <w:overflowPunct/>
        <w:topLinePunct w:val="0"/>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采购预算价的为有效投标报价。</w:t>
            </w:r>
          </w:p>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投标报价得分=（评标基准价/有效投标报价）×</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vMerge w:val="restart"/>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采购需求”技术参数、性能及产品功能等的响应，所投内容全部满足磋商文件要求得</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分，一项不满足扣</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由评委根据项目特性结合各响应产品制造工艺、稳定性、性能及技术先进性等进行打分。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 xml:space="preserve">响应产品制造工艺、稳定性好，性能好、技术先进的得8-10分；响应产品制造工艺、稳定性较好，性能较好、技术较先进的得4-7分；响应产品制造工艺、稳定性、性能一般，技术保守的得1-3分。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2.实施方案（10分）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-10分；基本详细、基本合理、基本可行的4-</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分；</w:t>
            </w:r>
            <w:bookmarkStart w:id="91" w:name="_GoBack"/>
            <w:bookmarkEnd w:id="91"/>
            <w:r>
              <w:rPr>
                <w:rFonts w:hint="eastAsia" w:ascii="宋体" w:hAnsi="宋体" w:eastAsia="宋体" w:cs="宋体"/>
                <w:b w:val="0"/>
                <w:bCs w:val="0"/>
                <w:color w:val="auto"/>
                <w:sz w:val="24"/>
                <w:szCs w:val="24"/>
                <w:highlight w:val="none"/>
              </w:rPr>
              <w:t>基本详细度、合理性差、可行性差的1-3分；缺项得0分。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根据投标人服务团队设立情况、</w:t>
            </w:r>
            <w:r>
              <w:rPr>
                <w:rFonts w:hint="eastAsia" w:ascii="宋体" w:hAnsi="宋体" w:cs="宋体"/>
                <w:b w:val="0"/>
                <w:bCs w:val="0"/>
                <w:color w:val="auto"/>
                <w:kern w:val="2"/>
                <w:sz w:val="24"/>
                <w:szCs w:val="24"/>
                <w:highlight w:val="none"/>
                <w:lang w:val="en-US" w:eastAsia="zh-CN"/>
              </w:rPr>
              <w:t>设备保养及升级计划、</w:t>
            </w:r>
            <w:r>
              <w:rPr>
                <w:rFonts w:hint="eastAsia" w:ascii="宋体" w:hAnsi="宋体" w:eastAsia="宋体" w:cs="宋体"/>
                <w:b w:val="0"/>
                <w:bCs w:val="0"/>
                <w:color w:val="auto"/>
                <w:kern w:val="2"/>
                <w:sz w:val="24"/>
                <w:szCs w:val="24"/>
                <w:highlight w:val="none"/>
              </w:rPr>
              <w:t>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售后服务承诺内容具体、完善、合理性程度强得11-15分，具体、完善、合理性程度一般得6-10分，具体、完善、合理性程度差得1-5分，缺项得0分。</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5"/>
    <w:p>
      <w:pPr>
        <w:rPr>
          <w:color w:val="auto"/>
          <w:highlight w:val="none"/>
        </w:rPr>
      </w:pPr>
      <w:bookmarkStart w:id="46" w:name="_Toc1947"/>
      <w:bookmarkStart w:id="47" w:name="_Toc1482"/>
      <w:bookmarkStart w:id="48" w:name="_Toc326786897"/>
      <w:bookmarkStart w:id="49" w:name="_Toc256519703"/>
    </w:p>
    <w:p>
      <w:pPr>
        <w:jc w:val="center"/>
        <w:rPr>
          <w:rFonts w:hint="eastAsia" w:ascii="宋体" w:hAnsi="宋体" w:eastAsia="宋体" w:cs="宋体"/>
          <w:b/>
          <w:bCs/>
          <w:color w:val="auto"/>
          <w:kern w:val="44"/>
          <w:sz w:val="28"/>
          <w:szCs w:val="28"/>
          <w:highlight w:val="none"/>
          <w:lang w:val="en-US" w:eastAsia="zh-CN" w:bidi="ar-SA"/>
        </w:rPr>
      </w:pPr>
      <w:bookmarkStart w:id="50" w:name="_Toc28988"/>
      <w:r>
        <w:rPr>
          <w:rFonts w:hint="eastAsia" w:ascii="宋体" w:hAnsi="宋体" w:eastAsia="宋体" w:cs="宋体"/>
          <w:b/>
          <w:bCs/>
          <w:color w:val="auto"/>
          <w:kern w:val="44"/>
          <w:sz w:val="28"/>
          <w:szCs w:val="28"/>
          <w:highlight w:val="none"/>
          <w:lang w:val="en-US" w:eastAsia="zh-CN" w:bidi="ar-SA"/>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以实际合同为准</w:t>
      </w:r>
      <w:r>
        <w:rPr>
          <w:rFonts w:hint="eastAsia" w:ascii="宋体" w:hAnsi="宋体"/>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p>
      <w:pPr>
        <w:pStyle w:val="4"/>
        <w:rPr>
          <w:highlight w:val="none"/>
        </w:rPr>
      </w:pPr>
    </w:p>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9"/>
        <w:rPr>
          <w:rFonts w:hAnsi="宋体"/>
          <w:b/>
          <w:bCs/>
          <w:color w:val="auto"/>
          <w:highlight w:val="none"/>
        </w:rPr>
      </w:pPr>
    </w:p>
    <w:p>
      <w:pPr>
        <w:pStyle w:val="49"/>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cs="宋体"/>
          <w:b/>
          <w:snapToGrid w:val="0"/>
          <w:color w:val="auto"/>
          <w:spacing w:val="0"/>
          <w:kern w:val="0"/>
          <w:sz w:val="36"/>
          <w:szCs w:val="36"/>
          <w:highlight w:val="none"/>
          <w:u w:val="single"/>
          <w:lang w:val="en-US" w:eastAsia="zh-CN"/>
        </w:rPr>
        <w:t xml:space="preserve">     </w:t>
      </w:r>
      <w:r>
        <w:rPr>
          <w:rFonts w:hint="eastAsia" w:ascii="宋体" w:hAnsi="宋体" w:cs="宋体"/>
          <w:b/>
          <w:snapToGrid w:val="0"/>
          <w:color w:val="auto"/>
          <w:spacing w:val="0"/>
          <w:kern w:val="0"/>
          <w:sz w:val="36"/>
          <w:szCs w:val="36"/>
          <w:highlight w:val="none"/>
          <w:u w:val="none"/>
          <w:lang w:val="en-US" w:eastAsia="zh-CN"/>
        </w:rPr>
        <w:t>（</w:t>
      </w:r>
      <w:r>
        <w:rPr>
          <w:rFonts w:hint="eastAsia" w:ascii="宋体" w:hAnsi="宋体" w:eastAsia="宋体" w:cs="宋体"/>
          <w:b/>
          <w:snapToGrid w:val="0"/>
          <w:color w:val="auto"/>
          <w:spacing w:val="0"/>
          <w:kern w:val="0"/>
          <w:sz w:val="36"/>
          <w:szCs w:val="36"/>
          <w:highlight w:val="none"/>
          <w:u w:val="none"/>
          <w:lang w:val="en-US" w:eastAsia="zh-CN"/>
        </w:rPr>
        <w:t>包</w:t>
      </w:r>
      <w:r>
        <w:rPr>
          <w:rFonts w:hint="eastAsia" w:ascii="宋体" w:hAnsi="宋体" w:cs="宋体"/>
          <w:b/>
          <w:snapToGrid w:val="0"/>
          <w:color w:val="auto"/>
          <w:spacing w:val="0"/>
          <w:kern w:val="0"/>
          <w:sz w:val="36"/>
          <w:szCs w:val="36"/>
          <w:highlight w:val="none"/>
          <w:u w:val="none"/>
          <w:lang w:val="en-US" w:eastAsia="zh-CN"/>
        </w:rPr>
        <w:t>号）</w:t>
      </w:r>
      <w:r>
        <w:rPr>
          <w:rFonts w:hint="eastAsia" w:ascii="宋体" w:hAnsi="宋体" w:cs="宋体"/>
          <w:b/>
          <w:snapToGrid w:val="0"/>
          <w:color w:val="auto"/>
          <w:spacing w:val="0"/>
          <w:kern w:val="0"/>
          <w:sz w:val="36"/>
          <w:szCs w:val="36"/>
          <w:highlight w:val="none"/>
          <w:u w:val="single"/>
          <w:lang w:val="en-US" w:eastAsia="zh-CN"/>
        </w:rPr>
        <w:t xml:space="preserve">        </w:t>
      </w:r>
      <w:r>
        <w:rPr>
          <w:rFonts w:hint="eastAsia" w:ascii="宋体" w:hAnsi="宋体" w:cs="宋体"/>
          <w:b/>
          <w:snapToGrid w:val="0"/>
          <w:color w:val="auto"/>
          <w:spacing w:val="0"/>
          <w:kern w:val="0"/>
          <w:sz w:val="36"/>
          <w:szCs w:val="36"/>
          <w:highlight w:val="none"/>
          <w:u w:val="none"/>
          <w:lang w:val="en-US" w:eastAsia="zh-CN"/>
        </w:rPr>
        <w:t>（包名称）</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color w:val="auto"/>
          <w:highlight w:val="none"/>
        </w:rPr>
      </w:pPr>
      <w:r>
        <w:rPr>
          <w:rFonts w:hint="eastAsia" w:ascii="宋体" w:hAnsi="宋体" w:cs="宋体"/>
          <w:b/>
          <w:color w:val="auto"/>
          <w:kern w:val="0"/>
          <w:sz w:val="24"/>
          <w:highlight w:val="none"/>
        </w:rPr>
        <w:br w:type="page"/>
      </w:r>
    </w:p>
    <w:p>
      <w:pPr>
        <w:pStyle w:val="5"/>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w:t>
      </w:r>
      <w:r>
        <w:rPr>
          <w:rFonts w:hint="eastAsia" w:ascii="宋体" w:hAnsi="宋体" w:cs="宋体"/>
          <w:color w:val="auto"/>
          <w:kern w:val="0"/>
          <w:szCs w:val="21"/>
          <w:highlight w:val="none"/>
          <w:lang w:eastAsia="zh-CN"/>
        </w:rPr>
        <w:t>部分</w:t>
      </w:r>
      <w:r>
        <w:rPr>
          <w:rFonts w:hint="eastAsia" w:ascii="宋体" w:hAnsi="宋体" w:cs="宋体"/>
          <w:color w:val="auto"/>
          <w:kern w:val="0"/>
          <w:szCs w:val="21"/>
          <w:highlight w:val="none"/>
        </w:rPr>
        <w:t>。</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30</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包号</w:t>
            </w:r>
          </w:p>
        </w:tc>
        <w:tc>
          <w:tcPr>
            <w:tcW w:w="7708"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包名称</w:t>
            </w:r>
          </w:p>
        </w:tc>
        <w:tc>
          <w:tcPr>
            <w:tcW w:w="7708"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r>
              <w:rPr>
                <w:rFonts w:hint="eastAsia" w:ascii="宋体" w:hAnsi="宋体"/>
                <w:color w:val="auto"/>
                <w:szCs w:val="21"/>
                <w:highlight w:val="none"/>
                <w:lang w:eastAsia="zh-CN"/>
              </w:rPr>
              <w:t>（综合单价）</w:t>
            </w:r>
          </w:p>
        </w:tc>
        <w:tc>
          <w:tcPr>
            <w:tcW w:w="7708" w:type="dxa"/>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交货期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服务期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bookmarkEnd w:id="48"/>
    <w:bookmarkEnd w:id="49"/>
    <w:p>
      <w:pPr>
        <w:pStyle w:val="5"/>
        <w:spacing w:before="20" w:after="20"/>
        <w:rPr>
          <w:rFonts w:hint="eastAsia" w:ascii="宋体" w:hAnsi="宋体" w:eastAsia="宋体" w:cs="宋体"/>
          <w:color w:val="auto"/>
          <w:highlight w:val="none"/>
        </w:rPr>
      </w:pPr>
      <w:bookmarkStart w:id="74" w:name="_Toc24984"/>
      <w:bookmarkStart w:id="75" w:name="_Toc2200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台</w:t>
            </w: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w:t>
            </w:r>
            <w:r>
              <w:rPr>
                <w:rFonts w:hint="eastAsia" w:ascii="宋体" w:hAnsi="宋体" w:cs="宋体"/>
                <w:color w:val="auto"/>
                <w:spacing w:val="20"/>
                <w:kern w:val="0"/>
                <w:sz w:val="24"/>
                <w:highlight w:val="none"/>
                <w:lang w:eastAsia="zh-CN"/>
              </w:rPr>
              <w:t>报</w:t>
            </w:r>
            <w:r>
              <w:rPr>
                <w:rFonts w:hint="eastAsia" w:ascii="宋体" w:hAnsi="宋体" w:cs="宋体"/>
                <w:color w:val="auto"/>
                <w:spacing w:val="20"/>
                <w:kern w:val="0"/>
                <w:sz w:val="24"/>
                <w:highlight w:val="none"/>
              </w:rPr>
              <w:t>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226"/>
      <w:bookmarkStart w:id="77" w:name="_Toc15804"/>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4"/>
        <w:rPr>
          <w:highlight w:val="none"/>
        </w:rPr>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highlight w:val="none"/>
        </w:rPr>
      </w:pPr>
      <w:r>
        <w:rPr>
          <w:rFonts w:hint="eastAsia" w:ascii="宋体" w:hAnsi="宋体" w:eastAsia="宋体" w:cs="宋体"/>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highlight w:val="none"/>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1"/>
        <w:rPr>
          <w:highlight w:val="none"/>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驻马店市中心医院微量注射泵、输液泵等医疗设备采购项目采购文件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驻马店市中心医院微量注射泵、输液泵等医疗设备采购项目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B46F3A88"/>
    <w:multiLevelType w:val="singleLevel"/>
    <w:tmpl w:val="B46F3A88"/>
    <w:lvl w:ilvl="0" w:tentative="0">
      <w:start w:val="1"/>
      <w:numFmt w:val="decimal"/>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1B8CD22E"/>
    <w:multiLevelType w:val="singleLevel"/>
    <w:tmpl w:val="1B8CD22E"/>
    <w:lvl w:ilvl="0" w:tentative="0">
      <w:start w:val="1"/>
      <w:numFmt w:val="decimal"/>
      <w:suff w:val="nothing"/>
      <w:lvlText w:val="%1、"/>
      <w:lvlJc w:val="left"/>
    </w:lvl>
  </w:abstractNum>
  <w:abstractNum w:abstractNumId="4">
    <w:nsid w:val="59B6410A"/>
    <w:multiLevelType w:val="singleLevel"/>
    <w:tmpl w:val="59B6410A"/>
    <w:lvl w:ilvl="0" w:tentative="0">
      <w:start w:val="1"/>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000000"/>
    <w:rsid w:val="00503BD3"/>
    <w:rsid w:val="01D8052F"/>
    <w:rsid w:val="01DF5C17"/>
    <w:rsid w:val="02D25290"/>
    <w:rsid w:val="03EA66E6"/>
    <w:rsid w:val="04ED0EE6"/>
    <w:rsid w:val="08810A62"/>
    <w:rsid w:val="0A0A75A9"/>
    <w:rsid w:val="0BE36304"/>
    <w:rsid w:val="0D3A1F53"/>
    <w:rsid w:val="0F083E44"/>
    <w:rsid w:val="0FCE2E27"/>
    <w:rsid w:val="100D65BF"/>
    <w:rsid w:val="105E4BB0"/>
    <w:rsid w:val="13F53FEC"/>
    <w:rsid w:val="146A4213"/>
    <w:rsid w:val="18756535"/>
    <w:rsid w:val="1A856091"/>
    <w:rsid w:val="1C597898"/>
    <w:rsid w:val="1CA37EA1"/>
    <w:rsid w:val="1CDF0421"/>
    <w:rsid w:val="1E1E31CB"/>
    <w:rsid w:val="207F12A3"/>
    <w:rsid w:val="23B02B18"/>
    <w:rsid w:val="23F57CC4"/>
    <w:rsid w:val="26063217"/>
    <w:rsid w:val="27F136FF"/>
    <w:rsid w:val="29015BC3"/>
    <w:rsid w:val="2CE81EF4"/>
    <w:rsid w:val="31986C26"/>
    <w:rsid w:val="31F27575"/>
    <w:rsid w:val="3371279F"/>
    <w:rsid w:val="350D171A"/>
    <w:rsid w:val="35150A2C"/>
    <w:rsid w:val="35697E4A"/>
    <w:rsid w:val="35AB1391"/>
    <w:rsid w:val="36B907B2"/>
    <w:rsid w:val="36C401A7"/>
    <w:rsid w:val="37B207B5"/>
    <w:rsid w:val="38D93693"/>
    <w:rsid w:val="3D226758"/>
    <w:rsid w:val="3D371E6A"/>
    <w:rsid w:val="3DAA28E7"/>
    <w:rsid w:val="3EC41083"/>
    <w:rsid w:val="40047331"/>
    <w:rsid w:val="411F75E2"/>
    <w:rsid w:val="42822F2C"/>
    <w:rsid w:val="46B46609"/>
    <w:rsid w:val="47EC7D13"/>
    <w:rsid w:val="48D10692"/>
    <w:rsid w:val="4A616F89"/>
    <w:rsid w:val="4C185248"/>
    <w:rsid w:val="4E4A30A7"/>
    <w:rsid w:val="4E636332"/>
    <w:rsid w:val="4EA03605"/>
    <w:rsid w:val="51F92A4C"/>
    <w:rsid w:val="56A87648"/>
    <w:rsid w:val="5A295181"/>
    <w:rsid w:val="5DD67A13"/>
    <w:rsid w:val="5E742597"/>
    <w:rsid w:val="5F0D70EB"/>
    <w:rsid w:val="62097280"/>
    <w:rsid w:val="62A212A2"/>
    <w:rsid w:val="64164898"/>
    <w:rsid w:val="65447343"/>
    <w:rsid w:val="67C5345F"/>
    <w:rsid w:val="69A929F6"/>
    <w:rsid w:val="6C8B2DA7"/>
    <w:rsid w:val="707912DA"/>
    <w:rsid w:val="70883DAD"/>
    <w:rsid w:val="71237804"/>
    <w:rsid w:val="74726C59"/>
    <w:rsid w:val="76045978"/>
    <w:rsid w:val="76076E1C"/>
    <w:rsid w:val="77520D58"/>
    <w:rsid w:val="7A106FE1"/>
    <w:rsid w:val="7A146D5A"/>
    <w:rsid w:val="7B4A3BA0"/>
    <w:rsid w:val="7C64491F"/>
    <w:rsid w:val="7C764ED8"/>
    <w:rsid w:val="7D2346C8"/>
    <w:rsid w:val="7F1152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unhideWhenUsed/>
    <w:qFormat/>
    <w:uiPriority w:val="1"/>
  </w:style>
  <w:style w:type="table" w:default="1" w:styleId="32">
    <w:name w:val="Normal Table"/>
    <w:autoRedefine/>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styleId="4">
    <w:name w:val="Body Text First Indent"/>
    <w:basedOn w:val="3"/>
    <w:next w:val="1"/>
    <w:autoRedefine/>
    <w:qFormat/>
    <w:uiPriority w:val="0"/>
    <w:pPr>
      <w:spacing w:line="360" w:lineRule="auto"/>
      <w:ind w:firstLine="420" w:firstLineChars="100"/>
    </w:pPr>
    <w:rPr>
      <w:szCs w:val="21"/>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autoRedefine/>
    <w:qFormat/>
    <w:uiPriority w:val="0"/>
    <w:pPr>
      <w:ind w:firstLine="420" w:firstLineChars="200"/>
    </w:pPr>
  </w:style>
  <w:style w:type="paragraph" w:styleId="11">
    <w:name w:val="Body Text Indent"/>
    <w:basedOn w:val="1"/>
    <w:next w:val="10"/>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qFormat/>
    <w:uiPriority w:val="0"/>
  </w:style>
  <w:style w:type="character" w:styleId="37">
    <w:name w:val="FollowedHyperlink"/>
    <w:autoRedefine/>
    <w:qFormat/>
    <w:uiPriority w:val="0"/>
    <w:rPr>
      <w:color w:val="333333"/>
      <w:szCs w:val="24"/>
      <w:u w:val="none"/>
    </w:rPr>
  </w:style>
  <w:style w:type="character" w:styleId="38">
    <w:name w:val="Emphasis"/>
    <w:basedOn w:val="34"/>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autoRedefine/>
    <w:qFormat/>
    <w:uiPriority w:val="0"/>
    <w:pPr>
      <w:jc w:val="center"/>
    </w:pPr>
    <w:rPr>
      <w:rFonts w:ascii="Arial" w:hAnsi="Arial"/>
      <w:b/>
      <w:sz w:val="28"/>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customStyle="1"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3"/>
    <w:autoRedefine/>
    <w:qFormat/>
    <w:uiPriority w:val="0"/>
  </w:style>
  <w:style w:type="character" w:customStyle="1" w:styleId="75">
    <w:name w:val="apple-converted-space"/>
    <w:basedOn w:val="34"/>
    <w:autoRedefine/>
    <w:qFormat/>
    <w:uiPriority w:val="0"/>
  </w:style>
  <w:style w:type="character" w:customStyle="1" w:styleId="76">
    <w:name w:val="文档结构图 Char"/>
    <w:link w:val="12"/>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customStyle="1"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character" w:customStyle="1" w:styleId="90">
    <w:name w:val="font41"/>
    <w:basedOn w:val="34"/>
    <w:autoRedefine/>
    <w:qFormat/>
    <w:uiPriority w:val="0"/>
    <w:rPr>
      <w:rFonts w:hint="eastAsia" w:ascii="宋体" w:hAnsi="宋体" w:eastAsia="宋体" w:cs="宋体"/>
      <w:color w:val="000000"/>
      <w:sz w:val="21"/>
      <w:szCs w:val="21"/>
      <w:u w:val="none"/>
    </w:rPr>
  </w:style>
  <w:style w:type="character" w:customStyle="1" w:styleId="91">
    <w:name w:val="font51"/>
    <w:basedOn w:val="34"/>
    <w:autoRedefine/>
    <w:qFormat/>
    <w:uiPriority w:val="0"/>
    <w:rPr>
      <w:rFonts w:hint="eastAsia" w:ascii="宋体" w:hAnsi="宋体" w:eastAsia="宋体" w:cs="宋体"/>
      <w:b/>
      <w:color w:val="000000"/>
      <w:sz w:val="21"/>
      <w:szCs w:val="21"/>
      <w:u w:val="none"/>
    </w:rPr>
  </w:style>
  <w:style w:type="character" w:customStyle="1" w:styleId="92">
    <w:name w:val="font31"/>
    <w:basedOn w:val="34"/>
    <w:autoRedefine/>
    <w:qFormat/>
    <w:uiPriority w:val="0"/>
    <w:rPr>
      <w:rFonts w:hint="eastAsia" w:ascii="宋体" w:hAnsi="宋体" w:eastAsia="宋体" w:cs="宋体"/>
      <w:color w:val="000000"/>
      <w:sz w:val="20"/>
      <w:szCs w:val="20"/>
      <w:u w:val="none"/>
    </w:rPr>
  </w:style>
  <w:style w:type="character" w:customStyle="1" w:styleId="93">
    <w:name w:val="font11"/>
    <w:basedOn w:val="34"/>
    <w:autoRedefine/>
    <w:qFormat/>
    <w:uiPriority w:val="0"/>
    <w:rPr>
      <w:rFonts w:hint="eastAsia" w:ascii="等线" w:hAnsi="等线" w:eastAsia="等线" w:cs="等线"/>
      <w:b/>
      <w:bCs/>
      <w:color w:val="000000"/>
      <w:sz w:val="22"/>
      <w:szCs w:val="22"/>
      <w:u w:val="none"/>
    </w:rPr>
  </w:style>
  <w:style w:type="character" w:customStyle="1" w:styleId="94">
    <w:name w:val="hover"/>
    <w:basedOn w:val="34"/>
    <w:autoRedefine/>
    <w:qFormat/>
    <w:uiPriority w:val="0"/>
    <w:rPr>
      <w:color w:val="5FB878"/>
    </w:rPr>
  </w:style>
  <w:style w:type="character" w:customStyle="1" w:styleId="95">
    <w:name w:val="hover1"/>
    <w:basedOn w:val="34"/>
    <w:autoRedefine/>
    <w:qFormat/>
    <w:uiPriority w:val="0"/>
    <w:rPr>
      <w:color w:val="FFFFFF"/>
    </w:rPr>
  </w:style>
  <w:style w:type="character" w:customStyle="1" w:styleId="96">
    <w:name w:val="hover2"/>
    <w:basedOn w:val="34"/>
    <w:autoRedefine/>
    <w:qFormat/>
    <w:uiPriority w:val="0"/>
    <w:rPr>
      <w:color w:val="5FB878"/>
    </w:rPr>
  </w:style>
  <w:style w:type="character" w:customStyle="1" w:styleId="97">
    <w:name w:val="layui-this4"/>
    <w:basedOn w:val="34"/>
    <w:qFormat/>
    <w:uiPriority w:val="0"/>
    <w:rPr>
      <w:bdr w:val="single" w:color="EEEEEE" w:sz="6" w:space="0"/>
      <w:shd w:val="clear" w:fill="FFFFFF"/>
    </w:rPr>
  </w:style>
  <w:style w:type="character" w:customStyle="1" w:styleId="98">
    <w:name w:val="layui-laypage-curr"/>
    <w:basedOn w:val="34"/>
    <w:autoRedefine/>
    <w:qFormat/>
    <w:uiPriority w:val="0"/>
  </w:style>
  <w:style w:type="character" w:customStyle="1" w:styleId="99">
    <w:name w:val="first-child"/>
    <w:basedOn w:val="34"/>
    <w:qFormat/>
    <w:uiPriority w:val="0"/>
  </w:style>
  <w:style w:type="character" w:customStyle="1" w:styleId="100">
    <w:name w:val="hover19"/>
    <w:basedOn w:val="34"/>
    <w:autoRedefine/>
    <w:qFormat/>
    <w:uiPriority w:val="0"/>
    <w:rPr>
      <w:color w:val="5FB878"/>
    </w:rPr>
  </w:style>
  <w:style w:type="character" w:customStyle="1" w:styleId="101">
    <w:name w:val="hover20"/>
    <w:basedOn w:val="34"/>
    <w:autoRedefine/>
    <w:qFormat/>
    <w:uiPriority w:val="0"/>
    <w:rPr>
      <w:color w:val="5FB878"/>
    </w:rPr>
  </w:style>
  <w:style w:type="character" w:customStyle="1" w:styleId="102">
    <w:name w:val="hover21"/>
    <w:basedOn w:val="34"/>
    <w:qFormat/>
    <w:uiPriority w:val="0"/>
    <w:rPr>
      <w:color w:val="FFFFFF"/>
    </w:rPr>
  </w:style>
  <w:style w:type="paragraph" w:customStyle="1" w:styleId="103">
    <w:name w:val="无间隔11"/>
    <w:qFormat/>
    <w:uiPriority w:val="1"/>
    <w:rPr>
      <w:rFonts w:ascii="Times New Roman" w:hAnsi="Times New Roman" w:eastAsia="Microsoft YaHei UI"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0</TotalTime>
  <ScaleCrop>false</ScaleCrop>
  <LinksUpToDate>false</LinksUpToDate>
  <CharactersWithSpaces>16570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梧桐叶落</cp:lastModifiedBy>
  <cp:lastPrinted>2023-02-08T08:43:00Z</cp:lastPrinted>
  <dcterms:modified xsi:type="dcterms:W3CDTF">2023-12-22T08:30:16Z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D753B99F23C34F7196CC3841D7C44AA1_13</vt:lpwstr>
  </property>
  <property fmtid="{D5CDD505-2E9C-101B-9397-08002B2CF9AE}" pid="4" name="commondata">
    <vt:lpwstr>eyJoZGlkIjoiYzIwMjRmYTY4OTJhZjc1NTA1MGQwNDc0NzZhNTkwMmUifQ==</vt:lpwstr>
  </property>
</Properties>
</file>