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7DDB202F">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驻马店市中心医院定位膜供货采购项目</w:t>
      </w:r>
    </w:p>
    <w:p w14:paraId="12BF9FC9">
      <w:pPr>
        <w:pStyle w:val="20"/>
        <w:bidi w:val="0"/>
        <w:jc w:val="center"/>
        <w:rPr>
          <w:rStyle w:val="44"/>
          <w:rFonts w:hint="eastAsia" w:ascii="宋体" w:hAnsi="宋体" w:eastAsia="宋体" w:cs="宋体"/>
          <w:b/>
          <w:bCs/>
          <w:color w:val="auto"/>
          <w:sz w:val="48"/>
          <w:szCs w:val="48"/>
          <w:highlight w:val="none"/>
        </w:rPr>
      </w:pPr>
    </w:p>
    <w:p w14:paraId="5BAF10E3">
      <w:pPr>
        <w:pStyle w:val="20"/>
        <w:bidi w:val="0"/>
        <w:jc w:val="center"/>
        <w:rPr>
          <w:rStyle w:val="44"/>
          <w:rFonts w:hint="eastAsia" w:ascii="宋体" w:hAnsi="宋体" w:eastAsia="宋体" w:cs="宋体"/>
          <w:b/>
          <w:bCs/>
          <w:color w:val="auto"/>
          <w:sz w:val="48"/>
          <w:szCs w:val="48"/>
          <w:highlight w:val="none"/>
        </w:rPr>
      </w:pPr>
    </w:p>
    <w:p w14:paraId="0162467E">
      <w:pPr>
        <w:pStyle w:val="20"/>
        <w:bidi w:val="0"/>
        <w:jc w:val="center"/>
        <w:rPr>
          <w:rStyle w:val="44"/>
          <w:rFonts w:hint="eastAsia" w:ascii="宋体" w:hAnsi="宋体" w:eastAsia="宋体" w:cs="宋体"/>
          <w:b/>
          <w:bCs/>
          <w:color w:val="auto"/>
          <w:sz w:val="48"/>
          <w:szCs w:val="48"/>
          <w:highlight w:val="none"/>
        </w:rPr>
      </w:pPr>
    </w:p>
    <w:p w14:paraId="166BA2FA">
      <w:pPr>
        <w:pStyle w:val="20"/>
        <w:bidi w:val="0"/>
        <w:jc w:val="center"/>
        <w:rPr>
          <w:rStyle w:val="44"/>
          <w:rFonts w:hint="eastAsia" w:ascii="宋体" w:hAnsi="宋体" w:eastAsia="宋体" w:cs="宋体"/>
          <w:b/>
          <w:bCs/>
          <w:color w:val="auto"/>
          <w:sz w:val="48"/>
          <w:szCs w:val="48"/>
          <w:highlight w:val="none"/>
        </w:rPr>
      </w:pPr>
    </w:p>
    <w:p w14:paraId="485F714D">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2"/>
        <w:rPr>
          <w:rFonts w:hint="eastAsia"/>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28B969F7">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D591520">
      <w:pPr>
        <w:rPr>
          <w:rFonts w:ascii="宋体" w:hAnsi="宋体"/>
          <w:bCs/>
          <w:color w:val="auto"/>
          <w:sz w:val="24"/>
          <w:highlight w:val="none"/>
        </w:rPr>
      </w:pPr>
    </w:p>
    <w:p w14:paraId="3EFB431C">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3D457D40">
      <w:pPr>
        <w:pStyle w:val="53"/>
        <w:rPr>
          <w:color w:val="auto"/>
          <w:highlight w:val="none"/>
        </w:rPr>
      </w:pPr>
    </w:p>
    <w:p w14:paraId="3C0AC71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129B86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14:paraId="2CA58611">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olor w:val="auto"/>
          <w:szCs w:val="32"/>
          <w:highlight w:val="none"/>
        </w:rPr>
        <w:fldChar w:fldCharType="end"/>
      </w:r>
    </w:p>
    <w:p w14:paraId="6939FAD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zCs w:val="32"/>
          <w:highlight w:val="none"/>
        </w:rPr>
        <w:fldChar w:fldCharType="end"/>
      </w:r>
    </w:p>
    <w:p w14:paraId="4DB0829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14:paraId="50D2432E">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8ED3713">
      <w:pPr>
        <w:spacing w:line="440" w:lineRule="exact"/>
        <w:rPr>
          <w:rFonts w:ascii="宋体" w:hAnsi="宋体"/>
          <w:b/>
          <w:color w:val="auto"/>
          <w:sz w:val="32"/>
          <w:szCs w:val="32"/>
          <w:highlight w:val="none"/>
        </w:rPr>
      </w:pPr>
    </w:p>
    <w:p w14:paraId="56C8724D">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驻马店市中心医院定位膜供货采购项目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val="en-US" w:eastAsia="zh-CN"/>
        </w:rPr>
        <w:t>定位膜供货采购项目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定位膜供货采购项目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30万元；</w:t>
      </w:r>
    </w:p>
    <w:p w14:paraId="3A2B8CA0">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合同履行期限：自合同签订之日起一年</w:t>
      </w:r>
      <w:r>
        <w:rPr>
          <w:rFonts w:hint="eastAsia" w:ascii="宋体" w:hAnsi="宋体" w:cs="宋体"/>
          <w:color w:val="auto"/>
          <w:szCs w:val="21"/>
          <w:highlight w:val="none"/>
          <w:shd w:val="clear" w:color="auto" w:fill="FFFFFF"/>
          <w:lang w:val="en-US" w:eastAsia="zh-CN"/>
        </w:rPr>
        <w:t>；</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23395"/>
      <w:bookmarkStart w:id="10" w:name="_Toc30643"/>
      <w:bookmarkStart w:id="11" w:name="_Toc7823"/>
      <w:bookmarkStart w:id="12" w:name="_Toc30971"/>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214FB3A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xml:space="preserve">、 </w:t>
      </w:r>
      <w:bookmarkStart w:id="95" w:name="_GoBack"/>
      <w:r>
        <w:rPr>
          <w:rFonts w:hint="eastAsia" w:ascii="宋体" w:hAnsi="宋体" w:eastAsia="宋体" w:cs="宋体"/>
          <w:color w:val="000000"/>
          <w:kern w:val="2"/>
          <w:sz w:val="21"/>
          <w:szCs w:val="24"/>
          <w:lang w:val="en-US" w:eastAsia="zh-CN" w:bidi="ar-SA"/>
        </w:rPr>
        <w:t>供应商为制造商，所投产品为第一类医疗器械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w:t>
      </w:r>
      <w:r>
        <w:rPr>
          <w:rFonts w:hint="eastAsia" w:cs="宋体"/>
          <w:color w:val="000000"/>
          <w:kern w:val="2"/>
          <w:sz w:val="21"/>
          <w:szCs w:val="24"/>
          <w:lang w:val="en-US" w:eastAsia="zh-CN" w:bidi="ar-SA"/>
        </w:rPr>
        <w:t>，</w:t>
      </w:r>
      <w:r>
        <w:rPr>
          <w:rFonts w:hint="eastAsia" w:ascii="宋体" w:hAnsi="宋体" w:eastAsia="宋体" w:cs="宋体"/>
          <w:color w:val="000000"/>
          <w:kern w:val="2"/>
          <w:sz w:val="21"/>
          <w:szCs w:val="24"/>
          <w:lang w:val="en-US" w:eastAsia="zh-CN" w:bidi="ar-SA"/>
        </w:rPr>
        <w:t>所投产品为第二、三类医疗器械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bookmarkEnd w:id="95"/>
      <w:r>
        <w:rPr>
          <w:rFonts w:hint="eastAsia" w:cs="宋体"/>
          <w:color w:val="000000"/>
          <w:kern w:val="2"/>
          <w:sz w:val="21"/>
          <w:szCs w:val="24"/>
          <w:lang w:val="en-US" w:eastAsia="zh-CN" w:bidi="ar-SA"/>
        </w:rPr>
        <w:t>。</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2B7D8ED1">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yellow"/>
          <w:shd w:val="clear" w:color="auto" w:fill="FFFFFF"/>
        </w:rPr>
        <w:t>20</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日-202</w:t>
      </w:r>
      <w:r>
        <w:rPr>
          <w:rFonts w:hint="eastAsia" w:ascii="宋体" w:hAnsi="宋体" w:cs="宋体"/>
          <w:color w:val="auto"/>
          <w:szCs w:val="21"/>
          <w:highlight w:val="yellow"/>
          <w:shd w:val="clear" w:color="auto" w:fill="FFFFFF"/>
          <w:lang w:val="en-US" w:eastAsia="zh-CN"/>
        </w:rPr>
        <w:t>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7480"/>
      <w:bookmarkStart w:id="15" w:name="_Toc15111"/>
      <w:bookmarkStart w:id="16" w:name="_Toc25869"/>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149D3F7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29784"/>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F104A17">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604"/>
      <w:bookmarkStart w:id="27" w:name="_Toc24274"/>
      <w:bookmarkStart w:id="28" w:name="_Toc31928"/>
      <w:bookmarkStart w:id="29" w:name="_Toc17552"/>
      <w:bookmarkStart w:id="30" w:name="_Toc29890"/>
      <w:bookmarkStart w:id="31" w:name="_Toc23793"/>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7878A6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2256EB8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617C9770">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24B2FB0B">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2BDF617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14:paraId="459D84E9">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14:paraId="02A9D0D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14:paraId="22A4266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14:paraId="5F8EF70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592609EB">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0EC18D34">
      <w:pPr>
        <w:pStyle w:val="32"/>
        <w:rPr>
          <w:rFonts w:hint="eastAsia"/>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4</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日</w:t>
      </w:r>
    </w:p>
    <w:p w14:paraId="06DAE7D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B3A18EF">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0"/>
    <w:bookmarkEnd w:id="31"/>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驻马店市中心医院定位膜供货采购项目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290"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990"/>
        <w:gridCol w:w="5"/>
        <w:gridCol w:w="2134"/>
        <w:gridCol w:w="850"/>
        <w:gridCol w:w="967"/>
        <w:gridCol w:w="1393"/>
        <w:gridCol w:w="1101"/>
        <w:gridCol w:w="5"/>
        <w:gridCol w:w="1240"/>
      </w:tblGrid>
      <w:tr w14:paraId="093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05" w:type="dxa"/>
            <w:vAlign w:val="center"/>
          </w:tcPr>
          <w:p w14:paraId="01FD3C1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159DE79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5E00E03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1AA9F0D3">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6A57B28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93" w:type="dxa"/>
            <w:vAlign w:val="center"/>
          </w:tcPr>
          <w:p w14:paraId="3A3C2F7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cs="宋体"/>
                <w:b/>
                <w:bCs/>
                <w:sz w:val="21"/>
                <w:szCs w:val="21"/>
                <w:lang w:val="en-US" w:eastAsia="zh-CN"/>
              </w:rPr>
              <w:t>控制价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1101" w:type="dxa"/>
            <w:vAlign w:val="center"/>
          </w:tcPr>
          <w:p w14:paraId="541197E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720C16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gridSpan w:val="2"/>
            <w:vAlign w:val="center"/>
          </w:tcPr>
          <w:p w14:paraId="622A833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7352A1C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5E11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Merge w:val="restart"/>
            <w:vAlign w:val="center"/>
          </w:tcPr>
          <w:p w14:paraId="23D36E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p w14:paraId="107B75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0" w:type="dxa"/>
            <w:vAlign w:val="center"/>
          </w:tcPr>
          <w:p w14:paraId="4100A2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39" w:type="dxa"/>
            <w:gridSpan w:val="2"/>
            <w:vAlign w:val="center"/>
          </w:tcPr>
          <w:p w14:paraId="3C21557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定位膜（体膜）</w:t>
            </w:r>
          </w:p>
        </w:tc>
        <w:tc>
          <w:tcPr>
            <w:tcW w:w="850" w:type="dxa"/>
            <w:vAlign w:val="center"/>
          </w:tcPr>
          <w:p w14:paraId="7CB9C6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w:t>
            </w:r>
          </w:p>
        </w:tc>
        <w:tc>
          <w:tcPr>
            <w:tcW w:w="967" w:type="dxa"/>
            <w:vAlign w:val="center"/>
          </w:tcPr>
          <w:p w14:paraId="6ACE16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93" w:type="dxa"/>
            <w:vAlign w:val="center"/>
          </w:tcPr>
          <w:p w14:paraId="5AD52F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430</w:t>
            </w:r>
          </w:p>
        </w:tc>
        <w:tc>
          <w:tcPr>
            <w:tcW w:w="1101" w:type="dxa"/>
            <w:vAlign w:val="center"/>
          </w:tcPr>
          <w:p w14:paraId="555AF2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14:paraId="59FFDC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1CF1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Merge w:val="continue"/>
            <w:vAlign w:val="center"/>
          </w:tcPr>
          <w:p w14:paraId="632BA8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0" w:type="dxa"/>
            <w:vAlign w:val="center"/>
          </w:tcPr>
          <w:p w14:paraId="7BACB6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139" w:type="dxa"/>
            <w:gridSpan w:val="2"/>
            <w:vAlign w:val="center"/>
          </w:tcPr>
          <w:p w14:paraId="75B965B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定位膜（头颈肩膜）</w:t>
            </w:r>
          </w:p>
        </w:tc>
        <w:tc>
          <w:tcPr>
            <w:tcW w:w="850" w:type="dxa"/>
            <w:vAlign w:val="center"/>
          </w:tcPr>
          <w:p w14:paraId="4EDAA9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967" w:type="dxa"/>
            <w:vAlign w:val="center"/>
          </w:tcPr>
          <w:p w14:paraId="26CB07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93" w:type="dxa"/>
            <w:vAlign w:val="center"/>
          </w:tcPr>
          <w:p w14:paraId="6875EF3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430</w:t>
            </w:r>
          </w:p>
        </w:tc>
        <w:tc>
          <w:tcPr>
            <w:tcW w:w="1101" w:type="dxa"/>
            <w:vAlign w:val="center"/>
          </w:tcPr>
          <w:p w14:paraId="79B4C8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14:paraId="432B80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6AB3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Merge w:val="continue"/>
            <w:vAlign w:val="center"/>
          </w:tcPr>
          <w:p w14:paraId="33599DD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0" w:type="dxa"/>
            <w:vAlign w:val="center"/>
          </w:tcPr>
          <w:p w14:paraId="47F880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39" w:type="dxa"/>
            <w:gridSpan w:val="2"/>
            <w:vAlign w:val="center"/>
          </w:tcPr>
          <w:p w14:paraId="2949B5F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定位膜（加长体膜）</w:t>
            </w:r>
          </w:p>
        </w:tc>
        <w:tc>
          <w:tcPr>
            <w:tcW w:w="850" w:type="dxa"/>
            <w:vAlign w:val="center"/>
          </w:tcPr>
          <w:p w14:paraId="0AF437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967" w:type="dxa"/>
            <w:vAlign w:val="center"/>
          </w:tcPr>
          <w:p w14:paraId="19B7DB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93" w:type="dxa"/>
            <w:vAlign w:val="center"/>
          </w:tcPr>
          <w:p w14:paraId="1538E9F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430</w:t>
            </w:r>
          </w:p>
        </w:tc>
        <w:tc>
          <w:tcPr>
            <w:tcW w:w="1101" w:type="dxa"/>
            <w:vAlign w:val="center"/>
          </w:tcPr>
          <w:p w14:paraId="70ED69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14:paraId="03E260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383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05" w:type="dxa"/>
            <w:vMerge w:val="continue"/>
            <w:vAlign w:val="center"/>
          </w:tcPr>
          <w:p w14:paraId="71FCF8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0" w:type="dxa"/>
            <w:vAlign w:val="center"/>
          </w:tcPr>
          <w:p w14:paraId="7AEE10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139" w:type="dxa"/>
            <w:gridSpan w:val="2"/>
            <w:vAlign w:val="center"/>
          </w:tcPr>
          <w:p w14:paraId="713F8D4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定位膜（U型膜）</w:t>
            </w:r>
          </w:p>
        </w:tc>
        <w:tc>
          <w:tcPr>
            <w:tcW w:w="850" w:type="dxa"/>
            <w:vAlign w:val="center"/>
          </w:tcPr>
          <w:p w14:paraId="4CA4CD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967" w:type="dxa"/>
            <w:vAlign w:val="center"/>
          </w:tcPr>
          <w:p w14:paraId="54C7F3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93" w:type="dxa"/>
            <w:vAlign w:val="center"/>
          </w:tcPr>
          <w:p w14:paraId="106AA5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330</w:t>
            </w:r>
          </w:p>
        </w:tc>
        <w:tc>
          <w:tcPr>
            <w:tcW w:w="1101" w:type="dxa"/>
            <w:vAlign w:val="center"/>
          </w:tcPr>
          <w:p w14:paraId="3AC8EA9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14:paraId="1960CF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BC0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05" w:type="dxa"/>
            <w:vMerge w:val="continue"/>
            <w:vAlign w:val="center"/>
          </w:tcPr>
          <w:p w14:paraId="1B0DD4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0" w:type="dxa"/>
            <w:vAlign w:val="center"/>
          </w:tcPr>
          <w:p w14:paraId="09A5035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139" w:type="dxa"/>
            <w:gridSpan w:val="2"/>
            <w:vAlign w:val="center"/>
          </w:tcPr>
          <w:p w14:paraId="0DAE839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真空垫</w:t>
            </w:r>
          </w:p>
        </w:tc>
        <w:tc>
          <w:tcPr>
            <w:tcW w:w="850" w:type="dxa"/>
            <w:vAlign w:val="center"/>
          </w:tcPr>
          <w:p w14:paraId="0FF6B5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967" w:type="dxa"/>
            <w:vAlign w:val="center"/>
          </w:tcPr>
          <w:p w14:paraId="3537A6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93" w:type="dxa"/>
            <w:vAlign w:val="center"/>
          </w:tcPr>
          <w:p w14:paraId="0EE50F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680</w:t>
            </w:r>
          </w:p>
        </w:tc>
        <w:tc>
          <w:tcPr>
            <w:tcW w:w="1101" w:type="dxa"/>
            <w:vAlign w:val="center"/>
          </w:tcPr>
          <w:p w14:paraId="789773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14:paraId="0D95C8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757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gridSpan w:val="3"/>
            <w:vAlign w:val="center"/>
          </w:tcPr>
          <w:p w14:paraId="690728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134" w:type="dxa"/>
            <w:vAlign w:val="center"/>
          </w:tcPr>
          <w:p w14:paraId="37F934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50" w:type="dxa"/>
            <w:vAlign w:val="center"/>
          </w:tcPr>
          <w:p w14:paraId="0959D9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967" w:type="dxa"/>
            <w:vAlign w:val="center"/>
          </w:tcPr>
          <w:p w14:paraId="252ABCB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393" w:type="dxa"/>
            <w:vAlign w:val="center"/>
          </w:tcPr>
          <w:p w14:paraId="134C59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2300</w:t>
            </w:r>
          </w:p>
        </w:tc>
        <w:tc>
          <w:tcPr>
            <w:tcW w:w="1106" w:type="dxa"/>
            <w:gridSpan w:val="2"/>
            <w:vAlign w:val="center"/>
          </w:tcPr>
          <w:p w14:paraId="15C1CF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240" w:type="dxa"/>
            <w:vAlign w:val="center"/>
          </w:tcPr>
          <w:p w14:paraId="0B8A34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1076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gridSpan w:val="2"/>
            <w:vAlign w:val="center"/>
          </w:tcPr>
          <w:p w14:paraId="211BD3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8"/>
            <w:vAlign w:val="center"/>
          </w:tcPr>
          <w:p w14:paraId="0A05660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年预算30万元，费用据实结算</w:t>
            </w:r>
          </w:p>
        </w:tc>
      </w:tr>
    </w:tbl>
    <w:p w14:paraId="046ED9B5">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14:paraId="359D50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14:paraId="486773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w:t>
      </w:r>
      <w:r>
        <w:rPr>
          <w:rFonts w:hint="eastAsia" w:asciiTheme="minorEastAsia" w:hAnsiTheme="minorEastAsia" w:eastAsiaTheme="minorEastAsia" w:cstheme="minorEastAsia"/>
          <w:iCs/>
          <w:color w:val="auto"/>
          <w:sz w:val="21"/>
          <w:szCs w:val="21"/>
          <w:highlight w:val="none"/>
          <w:lang w:val="en-US" w:eastAsia="zh-CN"/>
        </w:rPr>
        <w:t>参数</w:t>
      </w:r>
      <w:r>
        <w:rPr>
          <w:rFonts w:hint="eastAsia" w:asciiTheme="minorEastAsia" w:hAnsiTheme="minorEastAsia" w:eastAsiaTheme="minorEastAsia" w:cstheme="minorEastAsia"/>
          <w:iCs/>
          <w:color w:val="auto"/>
          <w:sz w:val="21"/>
          <w:szCs w:val="21"/>
          <w:highlight w:val="none"/>
        </w:rPr>
        <w:t>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191"/>
        <w:gridCol w:w="3504"/>
      </w:tblGrid>
      <w:tr w14:paraId="493C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2" w:type="dxa"/>
            <w:vAlign w:val="center"/>
          </w:tcPr>
          <w:p w14:paraId="347E418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序号</w:t>
            </w:r>
          </w:p>
        </w:tc>
        <w:tc>
          <w:tcPr>
            <w:tcW w:w="3191" w:type="dxa"/>
            <w:vAlign w:val="center"/>
          </w:tcPr>
          <w:p w14:paraId="69614F29">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项目</w:t>
            </w:r>
          </w:p>
        </w:tc>
        <w:tc>
          <w:tcPr>
            <w:tcW w:w="3504" w:type="dxa"/>
            <w:vAlign w:val="center"/>
          </w:tcPr>
          <w:p w14:paraId="422A3EBF">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技术参数要求</w:t>
            </w:r>
          </w:p>
        </w:tc>
      </w:tr>
      <w:tr w14:paraId="42C0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2" w:type="dxa"/>
            <w:vAlign w:val="center"/>
          </w:tcPr>
          <w:p w14:paraId="739C8FEC">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w:t>
            </w:r>
          </w:p>
        </w:tc>
        <w:tc>
          <w:tcPr>
            <w:tcW w:w="3191" w:type="dxa"/>
            <w:vAlign w:val="center"/>
          </w:tcPr>
          <w:p w14:paraId="55E149F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定位膜（体膜）</w:t>
            </w:r>
          </w:p>
        </w:tc>
        <w:tc>
          <w:tcPr>
            <w:tcW w:w="3504" w:type="dxa"/>
            <w:vAlign w:val="center"/>
          </w:tcPr>
          <w:p w14:paraId="21F2291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480mm*556mm*2.4mm</w:t>
            </w:r>
          </w:p>
        </w:tc>
      </w:tr>
      <w:tr w14:paraId="523D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355B0C9F">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w:t>
            </w:r>
          </w:p>
        </w:tc>
        <w:tc>
          <w:tcPr>
            <w:tcW w:w="3191" w:type="dxa"/>
            <w:vAlign w:val="center"/>
          </w:tcPr>
          <w:p w14:paraId="60F8074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定位膜（头颈肩膜）</w:t>
            </w:r>
          </w:p>
        </w:tc>
        <w:tc>
          <w:tcPr>
            <w:tcW w:w="3504" w:type="dxa"/>
            <w:vAlign w:val="center"/>
          </w:tcPr>
          <w:p w14:paraId="29CE8FA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482mm*605mm*2.4mm</w:t>
            </w:r>
          </w:p>
        </w:tc>
      </w:tr>
      <w:tr w14:paraId="243A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1A74CB3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w:t>
            </w:r>
          </w:p>
        </w:tc>
        <w:tc>
          <w:tcPr>
            <w:tcW w:w="3191" w:type="dxa"/>
            <w:vAlign w:val="center"/>
          </w:tcPr>
          <w:p w14:paraId="3214FD64">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定位膜（加长体膜）</w:t>
            </w:r>
          </w:p>
        </w:tc>
        <w:tc>
          <w:tcPr>
            <w:tcW w:w="3504" w:type="dxa"/>
            <w:vAlign w:val="center"/>
          </w:tcPr>
          <w:p w14:paraId="5E972B4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4152mm*600mm*2.4mm</w:t>
            </w:r>
          </w:p>
        </w:tc>
      </w:tr>
      <w:tr w14:paraId="2016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5239EEF3">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w:t>
            </w:r>
          </w:p>
        </w:tc>
        <w:tc>
          <w:tcPr>
            <w:tcW w:w="3191" w:type="dxa"/>
            <w:vAlign w:val="center"/>
          </w:tcPr>
          <w:p w14:paraId="4A63063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定位膜（U型膜）</w:t>
            </w:r>
          </w:p>
        </w:tc>
        <w:tc>
          <w:tcPr>
            <w:tcW w:w="3504" w:type="dxa"/>
            <w:vAlign w:val="center"/>
          </w:tcPr>
          <w:p w14:paraId="7B7EF31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256mm*265mm*2.4mm</w:t>
            </w:r>
          </w:p>
        </w:tc>
      </w:tr>
      <w:tr w14:paraId="34C7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318D079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5</w:t>
            </w:r>
          </w:p>
        </w:tc>
        <w:tc>
          <w:tcPr>
            <w:tcW w:w="3191" w:type="dxa"/>
            <w:vAlign w:val="center"/>
          </w:tcPr>
          <w:p w14:paraId="418FB05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真空垫</w:t>
            </w:r>
          </w:p>
        </w:tc>
        <w:tc>
          <w:tcPr>
            <w:tcW w:w="3504" w:type="dxa"/>
            <w:vAlign w:val="center"/>
          </w:tcPr>
          <w:p w14:paraId="4D3E181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130cm*70cm</w:t>
            </w:r>
          </w:p>
        </w:tc>
      </w:tr>
    </w:tbl>
    <w:p w14:paraId="26A62E24">
      <w:pPr>
        <w:bidi w:val="0"/>
        <w:rPr>
          <w:rFonts w:hint="eastAsia"/>
          <w:lang w:val="en-US" w:eastAsia="zh-CN"/>
        </w:rPr>
      </w:pPr>
    </w:p>
    <w:p w14:paraId="5ADB77C2">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2.</w:t>
      </w:r>
      <w:r>
        <w:rPr>
          <w:rFonts w:hint="eastAsia" w:asciiTheme="minorEastAsia" w:hAnsiTheme="minorEastAsia" w:eastAsiaTheme="minorEastAsia" w:cstheme="minorEastAsia"/>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14:paraId="42401A5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3.</w:t>
      </w:r>
      <w:r>
        <w:rPr>
          <w:rFonts w:hint="eastAsia" w:asciiTheme="minorEastAsia" w:hAnsiTheme="minorEastAsia" w:eastAsiaTheme="minorEastAsia" w:cstheme="minorEastAsia"/>
          <w:color w:val="auto"/>
          <w:kern w:val="0"/>
          <w:sz w:val="21"/>
          <w:szCs w:val="21"/>
          <w:highlight w:val="none"/>
          <w:lang w:val="zh-CN"/>
        </w:rPr>
        <w:t>医疗器械的包装应符合国家有关标准或行业标淮，并保证适合运输、储存。</w:t>
      </w:r>
    </w:p>
    <w:p w14:paraId="7ADA685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4.</w:t>
      </w:r>
      <w:r>
        <w:rPr>
          <w:rFonts w:hint="eastAsia" w:asciiTheme="minorEastAsia" w:hAnsiTheme="minorEastAsia" w:eastAsiaTheme="minorEastAsia" w:cstheme="minorEastAsia"/>
          <w:color w:val="auto"/>
          <w:kern w:val="0"/>
          <w:sz w:val="21"/>
          <w:szCs w:val="21"/>
          <w:highlight w:val="none"/>
          <w:lang w:val="zh-CN"/>
        </w:rPr>
        <w:t>提供的</w:t>
      </w:r>
      <w:r>
        <w:rPr>
          <w:rFonts w:hint="eastAsia" w:asciiTheme="minorEastAsia" w:hAnsiTheme="minorEastAsia" w:eastAsiaTheme="minorEastAsia" w:cstheme="minorEastAsia"/>
          <w:color w:val="auto"/>
          <w:kern w:val="0"/>
          <w:sz w:val="21"/>
          <w:szCs w:val="21"/>
          <w:highlight w:val="none"/>
          <w:lang w:val="en-US" w:eastAsia="zh-CN"/>
        </w:rPr>
        <w:t>器械</w:t>
      </w:r>
      <w:r>
        <w:rPr>
          <w:rFonts w:hint="eastAsia" w:asciiTheme="minorEastAsia" w:hAnsiTheme="minorEastAsia" w:eastAsiaTheme="minorEastAsia" w:cstheme="minorEastAsia"/>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14:paraId="098CD3A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5.器械</w:t>
      </w:r>
      <w:r>
        <w:rPr>
          <w:rFonts w:hint="eastAsia" w:asciiTheme="minorEastAsia" w:hAnsiTheme="minorEastAsia" w:eastAsiaTheme="minorEastAsia" w:cstheme="minorEastAsia"/>
          <w:color w:val="auto"/>
          <w:kern w:val="0"/>
          <w:sz w:val="21"/>
          <w:szCs w:val="21"/>
          <w:highlight w:val="none"/>
          <w:lang w:val="zh-CN"/>
        </w:rPr>
        <w:t>出厂时必须符合或优于国家(没有国标时，以行标）新标准，同时符合本项目招标文件确定的各项质量要求和技术指标及出厂标准。</w:t>
      </w:r>
    </w:p>
    <w:p w14:paraId="5682FCA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 xml:space="preserve">  6.器械</w:t>
      </w:r>
      <w:r>
        <w:rPr>
          <w:rFonts w:hint="eastAsia" w:asciiTheme="minorEastAsia" w:hAnsiTheme="minorEastAsia" w:eastAsiaTheme="minorEastAsia" w:cstheme="minorEastAsia"/>
          <w:color w:val="auto"/>
          <w:kern w:val="0"/>
          <w:sz w:val="21"/>
          <w:szCs w:val="21"/>
          <w:highlight w:val="none"/>
          <w:lang w:val="zh-CN"/>
        </w:rPr>
        <w:t>的制造质量存在或出现问题时，必须负责三包（包修、包换、包退），有权亲自派员或委托第三方到生产或仓储现场查验标的物质量或生产进度。</w:t>
      </w:r>
    </w:p>
    <w:p w14:paraId="17BE57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符合国家有关法律、法规以及行业质量标淮的要求。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2A4DE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267219F">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6E797">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所供医疗器械的标签及说明书更新证明文件应在货到之日 24 小时内提供，否则将作退货处理。(如属特殊情况，请签订销售责任保证书）</w:t>
            </w:r>
          </w:p>
        </w:tc>
      </w:tr>
      <w:tr w14:paraId="14BA1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7B7E4A">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1859D9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在接到采购通知单（款到发货的为收到货款）后，应在 5个工作日内将医疗器械送达。</w:t>
            </w:r>
          </w:p>
        </w:tc>
      </w:tr>
    </w:tbl>
    <w:p w14:paraId="4C67B308">
      <w:pPr>
        <w:pStyle w:val="24"/>
        <w:rPr>
          <w:rFonts w:hint="eastAsia"/>
          <w:color w:val="auto"/>
          <w:highlight w:val="none"/>
        </w:rPr>
      </w:pPr>
    </w:p>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7CC8E48C">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1E2ECC9C">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5D9630E2">
      <w:pPr>
        <w:rPr>
          <w:color w:val="auto"/>
          <w:highlight w:val="none"/>
        </w:rPr>
      </w:pPr>
    </w:p>
    <w:p w14:paraId="02075956">
      <w:pPr>
        <w:jc w:val="center"/>
        <w:rPr>
          <w:rFonts w:hint="eastAsia"/>
          <w:b/>
          <w:bCs/>
          <w:color w:val="auto"/>
          <w:sz w:val="32"/>
          <w:szCs w:val="32"/>
          <w:highlight w:val="none"/>
        </w:rPr>
      </w:pPr>
    </w:p>
    <w:p w14:paraId="78F879A5">
      <w:pPr>
        <w:rPr>
          <w:rFonts w:hint="eastAsia"/>
          <w:b/>
          <w:bCs/>
          <w:color w:val="auto"/>
          <w:sz w:val="32"/>
          <w:szCs w:val="32"/>
          <w:highlight w:val="none"/>
        </w:rPr>
      </w:pPr>
      <w:r>
        <w:rPr>
          <w:rFonts w:hint="eastAsia"/>
          <w:b/>
          <w:bCs/>
          <w:color w:val="auto"/>
          <w:sz w:val="32"/>
          <w:szCs w:val="32"/>
          <w:highlight w:val="none"/>
        </w:rPr>
        <w:br w:type="page"/>
      </w:r>
    </w:p>
    <w:p w14:paraId="556EB8B1">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46DAF80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驻马店市中心医院定位膜供货采购项目</w:t>
            </w:r>
          </w:p>
          <w:p w14:paraId="38054624">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1217298A">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:详见第二章采购需求第二项采购标的清单中控制价</w:t>
            </w:r>
            <w:r>
              <w:rPr>
                <w:rFonts w:hint="eastAsia" w:ascii="宋体" w:hAnsi="宋体" w:cs="宋体"/>
                <w:color w:val="auto"/>
                <w:kern w:val="0"/>
                <w:szCs w:val="21"/>
                <w:highlight w:val="none"/>
                <w:lang w:eastAsia="zh-CN"/>
              </w:rPr>
              <w:t>；</w:t>
            </w:r>
          </w:p>
          <w:p w14:paraId="6877B37E">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14:paraId="330E2064">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1A9429B5">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1BD3BED1">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592E6D36">
      <w:pPr>
        <w:rPr>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:详见第二章采购需求第二项采购标的清单中控制价</w:t>
      </w:r>
      <w:r>
        <w:rPr>
          <w:rFonts w:hint="eastAsia" w:ascii="宋体" w:hAnsi="宋体" w:cs="宋体"/>
          <w:b/>
          <w:bCs/>
          <w:color w:val="auto"/>
          <w:kern w:val="0"/>
          <w:szCs w:val="21"/>
          <w:highlight w:val="none"/>
          <w:lang w:eastAsia="zh-CN"/>
        </w:rPr>
        <w:t>；</w:t>
      </w:r>
    </w:p>
    <w:p w14:paraId="11AA390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7991F9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14:paraId="7073EF0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5A1FA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49749D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6980CE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14:paraId="14CC074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14:paraId="103377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4.7 磋商公告要求的其他资格证明材料</w:t>
      </w:r>
    </w:p>
    <w:p w14:paraId="28B5CCB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B6DAF79">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25174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E1615E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6D70EAE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2B10464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5B91EB4E">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F9BE484">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3FDEB98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1D5132E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C2312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7512DCF">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21126F6">
      <w:pPr>
        <w:rPr>
          <w:color w:val="auto"/>
          <w:highlight w:val="none"/>
        </w:rPr>
      </w:pPr>
      <w:bookmarkStart w:id="41" w:name="_Toc4700"/>
      <w:bookmarkStart w:id="42" w:name="_Toc16669"/>
      <w:r>
        <w:rPr>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5BA8DEBE">
      <w:pPr>
        <w:keepNext w:val="0"/>
        <w:keepLines w:val="0"/>
        <w:pageBreakBefore w:val="0"/>
        <w:widowControl w:val="0"/>
        <w:kinsoku/>
        <w:wordWrap/>
        <w:overflowPunct/>
        <w:topLinePunct w:val="0"/>
        <w:autoSpaceDE/>
        <w:autoSpaceDN/>
        <w:bidi w:val="0"/>
        <w:adjustRightInd/>
        <w:snapToGrid w:val="0"/>
        <w:textAlignment w:val="auto"/>
        <w:rPr>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3903D3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935E41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3A0ECE5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w:t>
            </w:r>
            <w:r>
              <w:rPr>
                <w:rFonts w:hint="eastAsia" w:ascii="宋体" w:hAnsi="宋体" w:cs="宋体"/>
                <w:b w:val="0"/>
                <w:bCs w:val="0"/>
                <w:color w:val="auto"/>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6950C0B2">
      <w:pPr>
        <w:rPr>
          <w:b/>
          <w:color w:val="auto"/>
          <w:highlight w:val="none"/>
        </w:rPr>
      </w:pPr>
      <w:r>
        <w:rPr>
          <w:rFonts w:hint="eastAsia"/>
          <w:b/>
          <w:color w:val="auto"/>
          <w:highlight w:val="none"/>
        </w:rPr>
        <w:br w:type="page"/>
      </w:r>
    </w:p>
    <w:bookmarkEnd w:id="42"/>
    <w:p w14:paraId="5ACB906D">
      <w:pPr>
        <w:rPr>
          <w:color w:val="auto"/>
          <w:highlight w:val="none"/>
        </w:rPr>
      </w:pPr>
      <w:bookmarkStart w:id="44" w:name="_Toc1482"/>
      <w:bookmarkStart w:id="45" w:name="_Toc1947"/>
      <w:bookmarkStart w:id="46" w:name="_Toc326786897"/>
      <w:bookmarkStart w:id="47" w:name="_Toc256519703"/>
    </w:p>
    <w:p w14:paraId="1FC666FA">
      <w:pPr>
        <w:pStyle w:val="3"/>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1E8805A3">
      <w:pPr>
        <w:rPr>
          <w:color w:val="auto"/>
          <w:sz w:val="32"/>
          <w:szCs w:val="32"/>
          <w:highlight w:val="none"/>
        </w:rPr>
      </w:pPr>
    </w:p>
    <w:p w14:paraId="5EB92EA5">
      <w:pPr>
        <w:rPr>
          <w:color w:val="auto"/>
          <w:highlight w:val="none"/>
        </w:rPr>
      </w:pPr>
      <w:r>
        <w:rPr>
          <w:color w:val="auto"/>
          <w:highlight w:val="none"/>
        </w:rPr>
        <w:br w:type="page"/>
      </w:r>
    </w:p>
    <w:p w14:paraId="3D12B762">
      <w:pPr>
        <w:pStyle w:val="32"/>
        <w:rPr>
          <w:color w:val="auto"/>
          <w:highlight w:val="none"/>
        </w:rPr>
      </w:pPr>
    </w:p>
    <w:p w14:paraId="31E54D15">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2385FD1">
      <w:pPr>
        <w:spacing w:line="440" w:lineRule="exact"/>
        <w:rPr>
          <w:color w:val="auto"/>
          <w:sz w:val="24"/>
          <w:highlight w:val="none"/>
        </w:rPr>
      </w:pPr>
    </w:p>
    <w:p w14:paraId="79901969">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4202B917">
      <w:pPr>
        <w:widowControl/>
        <w:wordWrap w:val="0"/>
        <w:spacing w:line="460" w:lineRule="exact"/>
        <w:ind w:firstLine="480" w:firstLineChars="200"/>
        <w:jc w:val="left"/>
        <w:rPr>
          <w:rFonts w:ascii="宋体" w:hAnsi="宋体" w:cs="宋体"/>
          <w:color w:val="auto"/>
          <w:kern w:val="0"/>
          <w:sz w:val="24"/>
          <w:highlight w:val="none"/>
        </w:rPr>
      </w:pPr>
    </w:p>
    <w:p w14:paraId="1A771727">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C9C182E">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F61C13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201E2B74">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7059FA66">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2CCBF580">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729EFFC3">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0B3E2B32">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BA17474">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5035591C">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7E5B46D">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35C9D7E1">
      <w:pPr>
        <w:pStyle w:val="32"/>
        <w:rPr>
          <w:rFonts w:hint="eastAsia"/>
          <w:color w:val="auto"/>
          <w:highlight w:val="none"/>
        </w:rPr>
      </w:pPr>
    </w:p>
    <w:p w14:paraId="7697F2A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2A17487F">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9994DCC">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8421CC2">
      <w:pPr>
        <w:pStyle w:val="4"/>
        <w:rPr>
          <w:rFonts w:ascii="宋体" w:hAnsi="宋体" w:cs="宋体"/>
          <w:b/>
          <w:bCs/>
          <w:color w:val="auto"/>
          <w:kern w:val="0"/>
          <w:sz w:val="24"/>
          <w:highlight w:val="none"/>
        </w:rPr>
      </w:pPr>
    </w:p>
    <w:p w14:paraId="28179DF7">
      <w:pPr>
        <w:pStyle w:val="5"/>
        <w:rPr>
          <w:rFonts w:hAnsi="宋体"/>
          <w:b/>
          <w:bCs/>
          <w:color w:val="auto"/>
          <w:highlight w:val="none"/>
        </w:rPr>
      </w:pPr>
    </w:p>
    <w:p w14:paraId="5F32A0A5">
      <w:pPr>
        <w:pStyle w:val="5"/>
        <w:rPr>
          <w:rFonts w:hAnsi="宋体"/>
          <w:b/>
          <w:bCs/>
          <w:color w:val="auto"/>
          <w:highlight w:val="none"/>
        </w:rPr>
      </w:pPr>
    </w:p>
    <w:p w14:paraId="71B4E76E">
      <w:pPr>
        <w:rPr>
          <w:color w:val="auto"/>
          <w:highlight w:val="none"/>
        </w:rPr>
      </w:pPr>
      <w:r>
        <w:rPr>
          <w:rFonts w:hint="eastAsia"/>
          <w:color w:val="auto"/>
          <w:highlight w:val="none"/>
        </w:rPr>
        <w:br w:type="page"/>
      </w:r>
    </w:p>
    <w:p w14:paraId="77255AC8">
      <w:pPr>
        <w:pStyle w:val="27"/>
        <w:rPr>
          <w:color w:val="auto"/>
          <w:highlight w:val="none"/>
        </w:rPr>
      </w:pPr>
    </w:p>
    <w:p w14:paraId="13325B29">
      <w:pPr>
        <w:pStyle w:val="2"/>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301371AE">
      <w:pPr>
        <w:widowControl/>
        <w:wordWrap w:val="0"/>
        <w:spacing w:line="460" w:lineRule="exact"/>
        <w:ind w:firstLine="482" w:firstLineChars="200"/>
        <w:jc w:val="center"/>
        <w:rPr>
          <w:rFonts w:ascii="宋体" w:hAnsi="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5"/>
        <w:spacing w:line="360" w:lineRule="auto"/>
        <w:rPr>
          <w:rFonts w:hint="eastAsia" w:ascii="宋体" w:hAnsi="宋体" w:eastAsia="宋体" w:cs="宋体"/>
          <w:color w:val="auto"/>
          <w:highlight w:val="none"/>
        </w:rPr>
      </w:pPr>
    </w:p>
    <w:p w14:paraId="0372FE20">
      <w:pPr>
        <w:pStyle w:val="5"/>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ascii="宋体" w:hAnsi="宋体" w:cs="宋体"/>
          <w:b/>
          <w:color w:val="auto"/>
          <w:kern w:val="0"/>
          <w:sz w:val="24"/>
          <w:highlight w:val="none"/>
        </w:rPr>
      </w:pPr>
    </w:p>
    <w:p w14:paraId="6B3F4F9F">
      <w:pPr>
        <w:pStyle w:val="4"/>
        <w:rPr>
          <w:rFonts w:ascii="宋体" w:hAnsi="宋体" w:cs="宋体"/>
          <w:b/>
          <w:color w:val="auto"/>
          <w:kern w:val="0"/>
          <w:sz w:val="24"/>
          <w:highlight w:val="none"/>
        </w:rPr>
      </w:pPr>
    </w:p>
    <w:p w14:paraId="11B41DE8">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76F54D5">
      <w:pPr>
        <w:rPr>
          <w:color w:val="auto"/>
          <w:highlight w:val="none"/>
        </w:rPr>
      </w:pPr>
    </w:p>
    <w:p w14:paraId="37B561CB">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760475E3">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7C1472CB">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51AF15B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49BC261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0A1982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2A8DA85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39BD247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32360D3A">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ascii="宋体" w:hAnsi="宋体" w:cs="宋体"/>
          <w:color w:val="auto"/>
          <w:kern w:val="0"/>
          <w:szCs w:val="21"/>
          <w:highlight w:val="none"/>
        </w:rPr>
      </w:pPr>
    </w:p>
    <w:p w14:paraId="494CC6AD">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3A5DF3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A4DA9E8">
      <w:pPr>
        <w:widowControl/>
        <w:wordWrap w:val="0"/>
        <w:spacing w:line="460" w:lineRule="exact"/>
        <w:ind w:firstLine="420" w:firstLineChars="200"/>
        <w:jc w:val="left"/>
        <w:rPr>
          <w:rFonts w:ascii="宋体" w:hAnsi="宋体" w:cs="宋体"/>
          <w:color w:val="auto"/>
          <w:kern w:val="0"/>
          <w:szCs w:val="21"/>
          <w:highlight w:val="none"/>
        </w:rPr>
      </w:pPr>
    </w:p>
    <w:p w14:paraId="7EBAB810">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31EE7FE">
      <w:pPr>
        <w:widowControl/>
        <w:wordWrap w:val="0"/>
        <w:snapToGrid w:val="0"/>
        <w:spacing w:before="50" w:after="50" w:line="480" w:lineRule="auto"/>
        <w:jc w:val="left"/>
        <w:rPr>
          <w:rFonts w:ascii="宋体" w:hAnsi="宋体" w:cs="宋体"/>
          <w:b/>
          <w:color w:val="auto"/>
          <w:kern w:val="0"/>
          <w:sz w:val="24"/>
          <w:highlight w:val="none"/>
        </w:rPr>
      </w:pPr>
    </w:p>
    <w:p w14:paraId="456DB8A4">
      <w:pPr>
        <w:widowControl/>
        <w:wordWrap w:val="0"/>
        <w:snapToGrid w:val="0"/>
        <w:spacing w:before="50" w:after="50" w:line="480" w:lineRule="auto"/>
        <w:jc w:val="left"/>
        <w:rPr>
          <w:rFonts w:ascii="宋体" w:hAnsi="宋体" w:cs="宋体"/>
          <w:b/>
          <w:color w:val="auto"/>
          <w:kern w:val="0"/>
          <w:sz w:val="24"/>
          <w:highlight w:val="none"/>
        </w:rPr>
      </w:pPr>
    </w:p>
    <w:p w14:paraId="5CCC0FEC">
      <w:pPr>
        <w:spacing w:line="500" w:lineRule="exact"/>
        <w:jc w:val="center"/>
        <w:rPr>
          <w:rFonts w:ascii="宋体" w:hAnsi="宋体"/>
          <w:b/>
          <w:bCs/>
          <w:color w:val="auto"/>
          <w:sz w:val="24"/>
          <w:highlight w:val="none"/>
        </w:rPr>
      </w:pPr>
    </w:p>
    <w:p w14:paraId="26C43668">
      <w:pPr>
        <w:rPr>
          <w:color w:val="auto"/>
          <w:sz w:val="28"/>
          <w:szCs w:val="28"/>
          <w:highlight w:val="none"/>
        </w:rPr>
      </w:pPr>
      <w:r>
        <w:rPr>
          <w:rFonts w:hint="eastAsia"/>
          <w:color w:val="auto"/>
          <w:sz w:val="28"/>
          <w:szCs w:val="28"/>
          <w:highlight w:val="none"/>
        </w:rPr>
        <w:br w:type="page"/>
      </w:r>
    </w:p>
    <w:p w14:paraId="580A5DC1">
      <w:pPr>
        <w:rPr>
          <w:color w:val="auto"/>
          <w:highlight w:val="none"/>
        </w:rPr>
      </w:pPr>
    </w:p>
    <w:p w14:paraId="5EE7FCDB">
      <w:pPr>
        <w:pStyle w:val="2"/>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537D7DBA">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5839DF06">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6010F7ED">
            <w:pPr>
              <w:rPr>
                <w:rFonts w:ascii="宋体" w:hAnsi="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111BC1EF">
            <w:pPr>
              <w:rPr>
                <w:rFonts w:ascii="宋体" w:hAnsi="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C225664">
            <w:pPr>
              <w:jc w:val="center"/>
              <w:rPr>
                <w:rFonts w:hint="eastAsia" w:ascii="宋体" w:hAnsi="宋体"/>
                <w:color w:val="auto"/>
                <w:szCs w:val="21"/>
                <w:highlight w:val="none"/>
              </w:rPr>
            </w:pPr>
            <w:r>
              <w:rPr>
                <w:rFonts w:hint="eastAsia" w:ascii="宋体" w:hAnsi="宋体"/>
                <w:color w:val="auto"/>
                <w:szCs w:val="21"/>
                <w:highlight w:val="none"/>
              </w:rPr>
              <w:t>投标报价</w:t>
            </w:r>
          </w:p>
          <w:p w14:paraId="56F43199">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14:paraId="2303CE37">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47E20022">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5938C937">
            <w:pPr>
              <w:spacing w:line="360" w:lineRule="auto"/>
              <w:ind w:firstLine="1155" w:firstLineChars="550"/>
              <w:rPr>
                <w:rFonts w:ascii="宋体" w:hAnsi="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ascii="宋体" w:hAnsi="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ascii="宋体" w:hAnsi="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532E465A">
            <w:pPr>
              <w:pStyle w:val="21"/>
              <w:ind w:left="0" w:leftChars="0"/>
              <w:rPr>
                <w:color w:val="auto"/>
                <w:sz w:val="21"/>
                <w:szCs w:val="21"/>
                <w:highlight w:val="none"/>
              </w:rPr>
            </w:pPr>
          </w:p>
        </w:tc>
      </w:tr>
    </w:tbl>
    <w:p w14:paraId="690D90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5417874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3E552EC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FC73E30">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08262369">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46AF3A8F">
      <w:pPr>
        <w:jc w:val="center"/>
        <w:rPr>
          <w:rFonts w:ascii="宋体" w:hAnsi="宋体"/>
          <w:color w:val="auto"/>
          <w:szCs w:val="21"/>
          <w:highlight w:val="none"/>
        </w:rPr>
      </w:pPr>
    </w:p>
    <w:p w14:paraId="2C086AD1">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16144BED">
      <w:pPr>
        <w:rPr>
          <w:color w:val="auto"/>
          <w:highlight w:val="none"/>
        </w:rPr>
      </w:pPr>
    </w:p>
    <w:bookmarkEnd w:id="46"/>
    <w:bookmarkEnd w:id="47"/>
    <w:p w14:paraId="41233EBA">
      <w:pPr>
        <w:spacing w:before="20" w:after="20"/>
        <w:outlineLvl w:val="9"/>
        <w:rPr>
          <w:rFonts w:hint="eastAsia" w:eastAsia="黑体"/>
          <w:color w:val="auto"/>
          <w:highlight w:val="none"/>
          <w:lang w:eastAsia="zh-CN"/>
        </w:rPr>
      </w:pPr>
      <w:bookmarkStart w:id="72" w:name="_Toc24984"/>
      <w:bookmarkStart w:id="73" w:name="_Toc22004"/>
    </w:p>
    <w:p w14:paraId="0FE90C75">
      <w:pPr>
        <w:outlineLvl w:val="9"/>
        <w:rPr>
          <w:rFonts w:hint="eastAsia"/>
          <w:color w:val="auto"/>
          <w:highlight w:val="none"/>
          <w:lang w:eastAsia="zh-CN"/>
        </w:rPr>
      </w:pPr>
    </w:p>
    <w:p w14:paraId="1E2D2035">
      <w:pPr>
        <w:rPr>
          <w:rFonts w:hint="eastAsia"/>
          <w:color w:val="auto"/>
          <w:highlight w:val="none"/>
        </w:rPr>
      </w:pPr>
      <w:r>
        <w:rPr>
          <w:rFonts w:hint="eastAsia"/>
          <w:color w:val="auto"/>
          <w:highlight w:val="none"/>
        </w:rPr>
        <w:br w:type="page"/>
      </w:r>
    </w:p>
    <w:p w14:paraId="52CE87B7">
      <w:pPr>
        <w:pStyle w:val="2"/>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14:paraId="47A55D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792787E">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3A0C1F0">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6DDE296">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39DA221">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14:paraId="0F25246C">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cs="宋体"/>
          <w:color w:val="auto"/>
          <w:kern w:val="0"/>
          <w:sz w:val="24"/>
          <w:highlight w:val="none"/>
        </w:rPr>
      </w:pPr>
    </w:p>
    <w:p w14:paraId="264D7BE4">
      <w:pPr>
        <w:pStyle w:val="32"/>
        <w:rPr>
          <w:rFonts w:hint="eastAsia"/>
          <w:color w:val="auto"/>
          <w:highlight w:val="none"/>
        </w:rPr>
      </w:pPr>
    </w:p>
    <w:p w14:paraId="2DF87C78">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6B58CC8A">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0D565A79">
      <w:pPr>
        <w:widowControl/>
        <w:wordWrap w:val="0"/>
        <w:spacing w:line="460" w:lineRule="exact"/>
        <w:jc w:val="left"/>
        <w:rPr>
          <w:rFonts w:ascii="宋体" w:hAnsi="宋体" w:cs="宋体"/>
          <w:color w:val="auto"/>
          <w:kern w:val="0"/>
          <w:sz w:val="24"/>
          <w:highlight w:val="none"/>
        </w:rPr>
      </w:pPr>
    </w:p>
    <w:p w14:paraId="781CE4B1">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37BA959">
      <w:pPr>
        <w:pStyle w:val="15"/>
        <w:rPr>
          <w:rFonts w:hint="eastAsia" w:ascii="宋体" w:hAnsi="宋体" w:cs="宋体"/>
          <w:color w:val="auto"/>
          <w:kern w:val="0"/>
          <w:sz w:val="24"/>
          <w:highlight w:val="none"/>
        </w:rPr>
      </w:pPr>
    </w:p>
    <w:p w14:paraId="42A14368">
      <w:pPr>
        <w:pStyle w:val="24"/>
        <w:rPr>
          <w:rFonts w:hint="eastAsia" w:ascii="宋体" w:hAnsi="宋体" w:cs="宋体"/>
          <w:color w:val="auto"/>
          <w:kern w:val="0"/>
          <w:sz w:val="24"/>
          <w:highlight w:val="none"/>
        </w:rPr>
      </w:pPr>
    </w:p>
    <w:p w14:paraId="466A9AC6">
      <w:pPr>
        <w:pStyle w:val="24"/>
        <w:rPr>
          <w:rFonts w:hint="eastAsia" w:ascii="宋体" w:hAnsi="宋体" w:cs="宋体"/>
          <w:color w:val="auto"/>
          <w:kern w:val="0"/>
          <w:sz w:val="24"/>
          <w:highlight w:val="none"/>
        </w:rPr>
      </w:pPr>
    </w:p>
    <w:p w14:paraId="4F1D3410">
      <w:pPr>
        <w:pStyle w:val="24"/>
        <w:rPr>
          <w:rFonts w:hint="eastAsia" w:ascii="宋体" w:hAnsi="宋体" w:cs="宋体"/>
          <w:color w:val="auto"/>
          <w:kern w:val="0"/>
          <w:sz w:val="24"/>
          <w:highlight w:val="none"/>
        </w:rPr>
      </w:pPr>
    </w:p>
    <w:p w14:paraId="61173848">
      <w:pPr>
        <w:pStyle w:val="24"/>
        <w:rPr>
          <w:rFonts w:hint="eastAsia" w:ascii="宋体" w:hAnsi="宋体" w:cs="宋体"/>
          <w:color w:val="auto"/>
          <w:kern w:val="0"/>
          <w:sz w:val="24"/>
          <w:highlight w:val="none"/>
        </w:rPr>
      </w:pPr>
    </w:p>
    <w:p w14:paraId="77A64C28">
      <w:pPr>
        <w:pStyle w:val="24"/>
        <w:rPr>
          <w:rFonts w:hint="eastAsia" w:ascii="宋体" w:hAnsi="宋体" w:cs="宋体"/>
          <w:color w:val="auto"/>
          <w:kern w:val="0"/>
          <w:sz w:val="24"/>
          <w:highlight w:val="none"/>
        </w:rPr>
      </w:pPr>
    </w:p>
    <w:p w14:paraId="4E40EE08">
      <w:pPr>
        <w:pStyle w:val="24"/>
        <w:rPr>
          <w:rFonts w:hint="eastAsia" w:ascii="宋体" w:hAnsi="宋体" w:cs="宋体"/>
          <w:color w:val="auto"/>
          <w:kern w:val="0"/>
          <w:sz w:val="24"/>
          <w:highlight w:val="none"/>
        </w:rPr>
      </w:pPr>
    </w:p>
    <w:p w14:paraId="54F8FC1D">
      <w:pPr>
        <w:pStyle w:val="24"/>
        <w:rPr>
          <w:rFonts w:hint="eastAsia" w:ascii="宋体" w:hAnsi="宋体" w:cs="宋体"/>
          <w:color w:val="auto"/>
          <w:kern w:val="0"/>
          <w:sz w:val="24"/>
          <w:highlight w:val="none"/>
        </w:rPr>
      </w:pPr>
    </w:p>
    <w:p w14:paraId="62590296">
      <w:pPr>
        <w:pStyle w:val="24"/>
        <w:rPr>
          <w:rFonts w:hint="eastAsia" w:ascii="宋体" w:hAnsi="宋体" w:cs="宋体"/>
          <w:color w:val="auto"/>
          <w:kern w:val="0"/>
          <w:sz w:val="24"/>
          <w:highlight w:val="none"/>
        </w:rPr>
      </w:pPr>
    </w:p>
    <w:p w14:paraId="53B9FDBE">
      <w:pPr>
        <w:pStyle w:val="24"/>
        <w:rPr>
          <w:rFonts w:hint="eastAsia" w:ascii="宋体" w:hAnsi="宋体" w:cs="宋体"/>
          <w:color w:val="auto"/>
          <w:kern w:val="0"/>
          <w:sz w:val="24"/>
          <w:highlight w:val="none"/>
        </w:rPr>
      </w:pPr>
    </w:p>
    <w:p w14:paraId="185B7EDD">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2"/>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66048EE">
      <w:pPr>
        <w:pStyle w:val="2"/>
        <w:rPr>
          <w:rFonts w:hint="eastAsia" w:cs="Times New Roman"/>
          <w:color w:val="auto"/>
          <w:highlight w:val="none"/>
          <w:lang w:val="en-US" w:eastAsia="zh-CN"/>
        </w:rPr>
      </w:pPr>
      <w:bookmarkStart w:id="76" w:name="_Toc20420"/>
      <w:bookmarkStart w:id="77" w:name="_Toc29960"/>
      <w:bookmarkStart w:id="78" w:name="_Toc24168"/>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5FA9FFFE">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cs="宋体"/>
          <w:b/>
          <w:color w:val="auto"/>
          <w:kern w:val="0"/>
          <w:sz w:val="24"/>
          <w:highlight w:val="none"/>
        </w:rPr>
      </w:pPr>
    </w:p>
    <w:p w14:paraId="6DFA4760">
      <w:pPr>
        <w:pStyle w:val="32"/>
        <w:rPr>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color w:val="auto"/>
          <w:highlight w:val="none"/>
        </w:rPr>
      </w:pPr>
    </w:p>
    <w:p w14:paraId="108D29FC">
      <w:pPr>
        <w:outlineLvl w:val="9"/>
        <w:rPr>
          <w:color w:val="auto"/>
          <w:highlight w:val="none"/>
        </w:rPr>
      </w:pPr>
    </w:p>
    <w:p w14:paraId="61AE6C2F">
      <w:pPr>
        <w:outlineLvl w:val="9"/>
        <w:rPr>
          <w:color w:val="auto"/>
          <w:highlight w:val="none"/>
        </w:rPr>
      </w:pPr>
    </w:p>
    <w:p w14:paraId="09D4CF49">
      <w:pPr>
        <w:outlineLvl w:val="9"/>
        <w:rPr>
          <w:color w:val="auto"/>
          <w:highlight w:val="none"/>
        </w:rPr>
      </w:pPr>
    </w:p>
    <w:p w14:paraId="4C38D327">
      <w:pPr>
        <w:outlineLvl w:val="9"/>
        <w:rPr>
          <w:color w:val="auto"/>
          <w:highlight w:val="none"/>
        </w:rPr>
      </w:pPr>
    </w:p>
    <w:p w14:paraId="3D5854A2">
      <w:pPr>
        <w:outlineLvl w:val="9"/>
        <w:rPr>
          <w:color w:val="auto"/>
          <w:highlight w:val="none"/>
        </w:rPr>
      </w:pPr>
    </w:p>
    <w:p w14:paraId="1C89BC3B">
      <w:pPr>
        <w:outlineLvl w:val="9"/>
        <w:rPr>
          <w:color w:val="auto"/>
          <w:highlight w:val="none"/>
        </w:rPr>
      </w:pPr>
    </w:p>
    <w:p w14:paraId="1E9BA93B">
      <w:pPr>
        <w:outlineLvl w:val="9"/>
        <w:rPr>
          <w:color w:val="auto"/>
          <w:highlight w:val="none"/>
        </w:rPr>
      </w:pPr>
    </w:p>
    <w:p w14:paraId="2CCAE122">
      <w:pPr>
        <w:outlineLvl w:val="9"/>
        <w:rPr>
          <w:color w:val="auto"/>
          <w:highlight w:val="none"/>
        </w:rPr>
      </w:pPr>
    </w:p>
    <w:p w14:paraId="0E5B5DDB">
      <w:pPr>
        <w:outlineLvl w:val="9"/>
        <w:rPr>
          <w:color w:val="auto"/>
          <w:highlight w:val="none"/>
        </w:rPr>
      </w:pPr>
    </w:p>
    <w:p w14:paraId="07A5EBF1">
      <w:pPr>
        <w:outlineLvl w:val="9"/>
        <w:rPr>
          <w:color w:val="auto"/>
          <w:highlight w:val="none"/>
        </w:rPr>
      </w:pPr>
    </w:p>
    <w:p w14:paraId="2BDA58C3">
      <w:pPr>
        <w:outlineLvl w:val="9"/>
        <w:rPr>
          <w:color w:val="auto"/>
          <w:highlight w:val="none"/>
        </w:rPr>
      </w:pPr>
    </w:p>
    <w:p w14:paraId="6926D9EA">
      <w:pPr>
        <w:outlineLvl w:val="9"/>
        <w:rPr>
          <w:color w:val="auto"/>
          <w:highlight w:val="none"/>
        </w:rPr>
      </w:pPr>
    </w:p>
    <w:p w14:paraId="10A1BAA4">
      <w:pPr>
        <w:outlineLvl w:val="9"/>
        <w:rPr>
          <w:color w:val="auto"/>
          <w:highlight w:val="none"/>
        </w:rPr>
      </w:pPr>
    </w:p>
    <w:p w14:paraId="4B3FD68A">
      <w:pPr>
        <w:outlineLvl w:val="9"/>
        <w:rPr>
          <w:color w:val="auto"/>
          <w:highlight w:val="none"/>
        </w:rPr>
      </w:pPr>
    </w:p>
    <w:p w14:paraId="1CE0A57A">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29C7E8E4">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4F77C05D">
      <w:pPr>
        <w:widowControl/>
        <w:wordWrap w:val="0"/>
        <w:spacing w:line="460" w:lineRule="exact"/>
        <w:jc w:val="left"/>
        <w:rPr>
          <w:rFonts w:ascii="宋体" w:hAnsi="宋体" w:cs="宋体"/>
          <w:color w:val="auto"/>
          <w:kern w:val="0"/>
          <w:sz w:val="24"/>
          <w:highlight w:val="none"/>
        </w:rPr>
      </w:pPr>
    </w:p>
    <w:p w14:paraId="3DB8F8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2548ACA">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28A1EB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A1D7DE5">
      <w:pPr>
        <w:widowControl/>
        <w:wordWrap w:val="0"/>
        <w:spacing w:line="460" w:lineRule="exact"/>
        <w:jc w:val="left"/>
        <w:rPr>
          <w:rFonts w:ascii="宋体" w:hAnsi="宋体" w:cs="宋体"/>
          <w:color w:val="auto"/>
          <w:kern w:val="0"/>
          <w:sz w:val="24"/>
          <w:szCs w:val="20"/>
          <w:highlight w:val="none"/>
        </w:rPr>
      </w:pPr>
    </w:p>
    <w:p w14:paraId="18B5388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7D7308FF">
      <w:pPr>
        <w:widowControl/>
        <w:wordWrap w:val="0"/>
        <w:spacing w:line="460" w:lineRule="exact"/>
        <w:jc w:val="left"/>
        <w:rPr>
          <w:rFonts w:ascii="宋体" w:hAnsi="宋体" w:cs="宋体"/>
          <w:color w:val="auto"/>
          <w:kern w:val="0"/>
          <w:sz w:val="24"/>
          <w:szCs w:val="20"/>
          <w:highlight w:val="none"/>
        </w:rPr>
      </w:pPr>
    </w:p>
    <w:p w14:paraId="13F1462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5318EE1C">
            <w:pPr>
              <w:widowControl/>
              <w:spacing w:line="480" w:lineRule="exact"/>
              <w:jc w:val="left"/>
              <w:rPr>
                <w:rFonts w:ascii="仿宋_GB2312" w:hAnsi="Lucida Sans Unicode" w:eastAsia="仿宋_GB2312" w:cs="Lucida Sans Unicode"/>
                <w:color w:val="auto"/>
                <w:kern w:val="0"/>
                <w:sz w:val="24"/>
                <w:highlight w:val="none"/>
              </w:rPr>
            </w:pPr>
          </w:p>
          <w:p w14:paraId="3166A2D5">
            <w:pPr>
              <w:widowControl/>
              <w:spacing w:line="480" w:lineRule="exact"/>
              <w:jc w:val="left"/>
              <w:rPr>
                <w:rFonts w:ascii="仿宋_GB2312" w:hAnsi="Lucida Sans Unicode" w:eastAsia="仿宋_GB2312" w:cs="Lucida Sans Unicode"/>
                <w:color w:val="auto"/>
                <w:kern w:val="0"/>
                <w:sz w:val="24"/>
                <w:highlight w:val="none"/>
              </w:rPr>
            </w:pPr>
          </w:p>
        </w:tc>
      </w:tr>
    </w:tbl>
    <w:p w14:paraId="66A5993D">
      <w:pPr>
        <w:widowControl/>
        <w:wordWrap w:val="0"/>
        <w:spacing w:beforeLines="100" w:afterLines="100" w:line="480" w:lineRule="exact"/>
        <w:jc w:val="center"/>
        <w:rPr>
          <w:rFonts w:ascii="宋体" w:hAnsi="宋体" w:cs="Lucida Sans Unicode"/>
          <w:b/>
          <w:color w:val="auto"/>
          <w:kern w:val="0"/>
          <w:sz w:val="24"/>
          <w:highlight w:val="none"/>
        </w:rPr>
      </w:pPr>
    </w:p>
    <w:p w14:paraId="6E64C51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0B3E43B">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EED2F02">
      <w:pPr>
        <w:widowControl/>
        <w:wordWrap w:val="0"/>
        <w:spacing w:line="480" w:lineRule="exact"/>
        <w:jc w:val="right"/>
        <w:rPr>
          <w:rFonts w:ascii="仿宋_GB2312" w:hAnsi="仿宋_GB2312" w:eastAsia="仿宋_GB2312" w:cs="Lucida Sans Unicode"/>
          <w:color w:val="auto"/>
          <w:kern w:val="0"/>
          <w:sz w:val="24"/>
          <w:highlight w:val="none"/>
        </w:rPr>
      </w:pPr>
    </w:p>
    <w:p w14:paraId="1AC6625A">
      <w:pPr>
        <w:widowControl/>
        <w:wordWrap w:val="0"/>
        <w:spacing w:line="480" w:lineRule="exact"/>
        <w:jc w:val="right"/>
        <w:rPr>
          <w:rFonts w:ascii="仿宋_GB2312" w:hAnsi="仿宋_GB2312" w:eastAsia="仿宋_GB2312" w:cs="Lucida Sans Unicode"/>
          <w:color w:val="auto"/>
          <w:kern w:val="0"/>
          <w:sz w:val="24"/>
          <w:highlight w:val="none"/>
        </w:rPr>
      </w:pPr>
    </w:p>
    <w:p w14:paraId="15A489E1">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489ED00C">
      <w:pPr>
        <w:rPr>
          <w:color w:val="auto"/>
          <w:highlight w:val="none"/>
        </w:rPr>
      </w:pPr>
    </w:p>
    <w:p w14:paraId="18FBE8A5">
      <w:pPr>
        <w:rPr>
          <w:color w:val="auto"/>
          <w:highlight w:val="none"/>
        </w:rPr>
      </w:pPr>
      <w:r>
        <w:rPr>
          <w:color w:val="auto"/>
          <w:highlight w:val="none"/>
        </w:rPr>
        <w:br w:type="page"/>
      </w:r>
    </w:p>
    <w:p w14:paraId="756BC170">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13976"/>
      <w:bookmarkStart w:id="84" w:name="_Toc30519"/>
      <w:r>
        <w:rPr>
          <w:rFonts w:hint="eastAsia" w:ascii="黑体" w:hAnsi="黑体" w:eastAsia="黑体" w:cs="黑体"/>
          <w:b/>
          <w:color w:val="auto"/>
          <w:sz w:val="32"/>
          <w:szCs w:val="28"/>
          <w:highlight w:val="none"/>
        </w:rPr>
        <w:t>附件8             法定代表人授权书（格式）</w:t>
      </w:r>
      <w:bookmarkEnd w:id="82"/>
      <w:bookmarkEnd w:id="83"/>
      <w:bookmarkEnd w:id="84"/>
    </w:p>
    <w:p w14:paraId="29DC7755">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3ECEC697">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65B8CF5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1CF73F49">
      <w:pPr>
        <w:widowControl/>
        <w:wordWrap w:val="0"/>
        <w:snapToGrid w:val="0"/>
        <w:spacing w:line="460" w:lineRule="exact"/>
        <w:ind w:firstLine="480" w:firstLineChars="200"/>
        <w:jc w:val="left"/>
        <w:rPr>
          <w:rFonts w:ascii="宋体" w:hAnsi="宋体" w:cs="宋体"/>
          <w:color w:val="auto"/>
          <w:kern w:val="0"/>
          <w:sz w:val="24"/>
          <w:highlight w:val="none"/>
        </w:rPr>
      </w:pPr>
    </w:p>
    <w:p w14:paraId="3E89C50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43A55E8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EBFFA17">
      <w:pPr>
        <w:widowControl/>
        <w:wordWrap w:val="0"/>
        <w:spacing w:line="360" w:lineRule="auto"/>
        <w:jc w:val="center"/>
        <w:rPr>
          <w:rFonts w:ascii="仿宋_GB2312" w:hAnsi="Lucida Sans Unicode" w:eastAsia="仿宋_GB2312" w:cs="Lucida Sans Unicode"/>
          <w:color w:val="auto"/>
          <w:kern w:val="0"/>
          <w:sz w:val="24"/>
          <w:highlight w:val="none"/>
        </w:rPr>
      </w:pPr>
    </w:p>
    <w:p w14:paraId="0159169A">
      <w:pPr>
        <w:widowControl/>
        <w:wordWrap w:val="0"/>
        <w:spacing w:line="360" w:lineRule="auto"/>
        <w:jc w:val="right"/>
        <w:rPr>
          <w:rFonts w:hint="eastAsia" w:ascii="宋体" w:hAnsi="宋体" w:cs="宋体"/>
          <w:color w:val="auto"/>
          <w:kern w:val="0"/>
          <w:sz w:val="24"/>
          <w:highlight w:val="none"/>
        </w:rPr>
      </w:pPr>
    </w:p>
    <w:p w14:paraId="04154FF0">
      <w:pPr>
        <w:widowControl/>
        <w:wordWrap w:val="0"/>
        <w:spacing w:line="360" w:lineRule="auto"/>
        <w:jc w:val="right"/>
        <w:rPr>
          <w:rFonts w:hint="eastAsia" w:ascii="宋体" w:hAnsi="宋体" w:cs="宋体"/>
          <w:color w:val="auto"/>
          <w:kern w:val="0"/>
          <w:sz w:val="24"/>
          <w:highlight w:val="none"/>
        </w:rPr>
      </w:pPr>
    </w:p>
    <w:p w14:paraId="3360357C">
      <w:pPr>
        <w:widowControl/>
        <w:wordWrap w:val="0"/>
        <w:spacing w:line="360" w:lineRule="auto"/>
        <w:jc w:val="right"/>
        <w:rPr>
          <w:rFonts w:hint="eastAsia" w:ascii="宋体" w:hAnsi="宋体" w:cs="宋体"/>
          <w:color w:val="auto"/>
          <w:kern w:val="0"/>
          <w:sz w:val="24"/>
          <w:highlight w:val="none"/>
        </w:rPr>
      </w:pPr>
    </w:p>
    <w:p w14:paraId="2F093B2C">
      <w:pPr>
        <w:widowControl/>
        <w:wordWrap w:val="0"/>
        <w:spacing w:line="360" w:lineRule="auto"/>
        <w:jc w:val="right"/>
        <w:rPr>
          <w:rFonts w:hint="eastAsia" w:ascii="宋体" w:hAnsi="宋体" w:cs="宋体"/>
          <w:color w:val="auto"/>
          <w:kern w:val="0"/>
          <w:sz w:val="24"/>
          <w:highlight w:val="none"/>
        </w:rPr>
      </w:pPr>
    </w:p>
    <w:p w14:paraId="0AAAE970">
      <w:pPr>
        <w:widowControl/>
        <w:wordWrap w:val="0"/>
        <w:spacing w:line="360" w:lineRule="auto"/>
        <w:jc w:val="right"/>
        <w:rPr>
          <w:rFonts w:hint="eastAsia" w:ascii="宋体" w:hAnsi="宋体" w:cs="宋体"/>
          <w:color w:val="auto"/>
          <w:kern w:val="0"/>
          <w:sz w:val="24"/>
          <w:highlight w:val="none"/>
        </w:rPr>
      </w:pPr>
    </w:p>
    <w:p w14:paraId="2BB7F26A">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BC4C8E">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2B9DB467">
      <w:pPr>
        <w:widowControl/>
        <w:spacing w:line="360" w:lineRule="auto"/>
        <w:ind w:firstLine="7228" w:firstLineChars="2250"/>
        <w:jc w:val="left"/>
        <w:rPr>
          <w:rFonts w:ascii="宋体" w:hAnsi="宋体" w:cs="宋体"/>
          <w:b/>
          <w:color w:val="auto"/>
          <w:kern w:val="0"/>
          <w:sz w:val="32"/>
          <w:szCs w:val="32"/>
          <w:highlight w:val="none"/>
        </w:rPr>
      </w:pPr>
    </w:p>
    <w:p w14:paraId="298606C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24693"/>
      <w:bookmarkStart w:id="87" w:name="_Toc3342"/>
      <w:r>
        <w:rPr>
          <w:rFonts w:hint="eastAsia" w:ascii="黑体" w:hAnsi="黑体" w:eastAsia="黑体" w:cs="黑体"/>
          <w:b/>
          <w:bCs w:val="0"/>
          <w:color w:val="auto"/>
          <w:sz w:val="32"/>
          <w:szCs w:val="32"/>
          <w:highlight w:val="none"/>
        </w:rPr>
        <w:t>附件9               证明文件</w:t>
      </w:r>
      <w:bookmarkEnd w:id="85"/>
      <w:bookmarkEnd w:id="86"/>
      <w:bookmarkEnd w:id="87"/>
    </w:p>
    <w:p w14:paraId="34CBD7B5">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1359D416">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ABA0F75">
      <w:pPr>
        <w:pStyle w:val="11"/>
        <w:spacing w:beforeAutospacing="0" w:afterAutospacing="0" w:line="480" w:lineRule="auto"/>
        <w:ind w:firstLine="540" w:firstLineChars="224"/>
        <w:jc w:val="both"/>
        <w:rPr>
          <w:b/>
          <w:bCs/>
          <w:color w:val="auto"/>
          <w:highlight w:val="none"/>
        </w:rPr>
      </w:pPr>
    </w:p>
    <w:p w14:paraId="0C32066D">
      <w:pPr>
        <w:pStyle w:val="11"/>
        <w:spacing w:beforeAutospacing="0" w:afterAutospacing="0" w:line="480" w:lineRule="auto"/>
        <w:ind w:firstLine="540" w:firstLineChars="224"/>
        <w:jc w:val="both"/>
        <w:rPr>
          <w:b/>
          <w:bCs/>
          <w:color w:val="auto"/>
          <w:highlight w:val="none"/>
        </w:rPr>
      </w:pPr>
    </w:p>
    <w:p w14:paraId="6AF54237">
      <w:pPr>
        <w:pStyle w:val="11"/>
        <w:spacing w:beforeAutospacing="0" w:afterAutospacing="0" w:line="480" w:lineRule="auto"/>
        <w:ind w:firstLine="540" w:firstLineChars="224"/>
        <w:jc w:val="both"/>
        <w:rPr>
          <w:b/>
          <w:bCs/>
          <w:color w:val="auto"/>
          <w:highlight w:val="none"/>
        </w:rPr>
      </w:pPr>
    </w:p>
    <w:p w14:paraId="05443891">
      <w:pPr>
        <w:pStyle w:val="11"/>
        <w:spacing w:beforeAutospacing="0" w:afterAutospacing="0" w:line="480" w:lineRule="auto"/>
        <w:ind w:firstLine="540" w:firstLineChars="224"/>
        <w:jc w:val="both"/>
        <w:rPr>
          <w:b/>
          <w:bCs/>
          <w:color w:val="auto"/>
          <w:highlight w:val="none"/>
        </w:rPr>
      </w:pPr>
    </w:p>
    <w:p w14:paraId="54FC0A52">
      <w:pPr>
        <w:pStyle w:val="11"/>
        <w:spacing w:beforeAutospacing="0" w:afterAutospacing="0" w:line="480" w:lineRule="auto"/>
        <w:ind w:firstLine="540" w:firstLineChars="224"/>
        <w:jc w:val="both"/>
        <w:rPr>
          <w:b/>
          <w:bCs/>
          <w:color w:val="auto"/>
          <w:highlight w:val="none"/>
        </w:rPr>
      </w:pPr>
    </w:p>
    <w:p w14:paraId="0F01507F">
      <w:pPr>
        <w:pStyle w:val="11"/>
        <w:spacing w:beforeAutospacing="0" w:afterAutospacing="0" w:line="480" w:lineRule="auto"/>
        <w:ind w:firstLine="540" w:firstLineChars="224"/>
        <w:jc w:val="both"/>
        <w:rPr>
          <w:b/>
          <w:bCs/>
          <w:color w:val="auto"/>
          <w:highlight w:val="none"/>
        </w:rPr>
      </w:pPr>
    </w:p>
    <w:p w14:paraId="576252EB">
      <w:pPr>
        <w:pStyle w:val="11"/>
        <w:spacing w:beforeAutospacing="0" w:afterAutospacing="0" w:line="480" w:lineRule="auto"/>
        <w:ind w:firstLine="540" w:firstLineChars="224"/>
        <w:jc w:val="both"/>
        <w:rPr>
          <w:b/>
          <w:bCs/>
          <w:color w:val="auto"/>
          <w:highlight w:val="none"/>
        </w:rPr>
      </w:pPr>
    </w:p>
    <w:p w14:paraId="64CCEE1C">
      <w:pPr>
        <w:pStyle w:val="11"/>
        <w:spacing w:beforeAutospacing="0" w:afterAutospacing="0" w:line="480" w:lineRule="auto"/>
        <w:ind w:firstLine="540" w:firstLineChars="224"/>
        <w:jc w:val="both"/>
        <w:rPr>
          <w:b/>
          <w:bCs/>
          <w:color w:val="auto"/>
          <w:highlight w:val="none"/>
        </w:rPr>
      </w:pPr>
    </w:p>
    <w:p w14:paraId="597AA3B2">
      <w:pPr>
        <w:pStyle w:val="11"/>
        <w:spacing w:beforeAutospacing="0" w:afterAutospacing="0" w:line="480" w:lineRule="auto"/>
        <w:ind w:firstLine="540" w:firstLineChars="224"/>
        <w:jc w:val="both"/>
        <w:rPr>
          <w:b/>
          <w:bCs/>
          <w:color w:val="auto"/>
          <w:highlight w:val="none"/>
        </w:rPr>
      </w:pPr>
    </w:p>
    <w:p w14:paraId="4ADDE93B">
      <w:pPr>
        <w:pStyle w:val="11"/>
        <w:spacing w:beforeAutospacing="0" w:afterAutospacing="0" w:line="480" w:lineRule="auto"/>
        <w:ind w:firstLine="540" w:firstLineChars="224"/>
        <w:jc w:val="both"/>
        <w:rPr>
          <w:b/>
          <w:bCs/>
          <w:color w:val="auto"/>
          <w:highlight w:val="none"/>
        </w:rPr>
      </w:pPr>
    </w:p>
    <w:p w14:paraId="3E3F83DE">
      <w:pPr>
        <w:pStyle w:val="11"/>
        <w:spacing w:beforeAutospacing="0" w:afterAutospacing="0" w:line="480" w:lineRule="auto"/>
        <w:ind w:firstLine="540" w:firstLineChars="224"/>
        <w:jc w:val="both"/>
        <w:rPr>
          <w:b/>
          <w:bCs/>
          <w:color w:val="auto"/>
          <w:highlight w:val="none"/>
        </w:rPr>
      </w:pPr>
    </w:p>
    <w:p w14:paraId="417B1A77">
      <w:pPr>
        <w:pStyle w:val="11"/>
        <w:spacing w:beforeAutospacing="0" w:afterAutospacing="0" w:line="480" w:lineRule="auto"/>
        <w:ind w:firstLine="540" w:firstLineChars="224"/>
        <w:jc w:val="both"/>
        <w:rPr>
          <w:b/>
          <w:bCs/>
          <w:color w:val="auto"/>
          <w:highlight w:val="none"/>
        </w:rPr>
      </w:pPr>
    </w:p>
    <w:p w14:paraId="488D44E8">
      <w:pPr>
        <w:pStyle w:val="11"/>
        <w:spacing w:beforeAutospacing="0" w:afterAutospacing="0" w:line="480" w:lineRule="auto"/>
        <w:ind w:firstLine="540" w:firstLineChars="224"/>
        <w:jc w:val="both"/>
        <w:rPr>
          <w:b/>
          <w:bCs/>
          <w:color w:val="auto"/>
          <w:highlight w:val="none"/>
        </w:rPr>
      </w:pPr>
    </w:p>
    <w:p w14:paraId="4116667C">
      <w:pPr>
        <w:pStyle w:val="11"/>
        <w:spacing w:beforeAutospacing="0" w:afterAutospacing="0" w:line="480" w:lineRule="auto"/>
        <w:ind w:firstLine="540" w:firstLineChars="224"/>
        <w:jc w:val="both"/>
        <w:rPr>
          <w:b/>
          <w:bCs/>
          <w:color w:val="auto"/>
          <w:highlight w:val="none"/>
        </w:rPr>
      </w:pPr>
    </w:p>
    <w:p w14:paraId="0689297F">
      <w:pPr>
        <w:pStyle w:val="11"/>
        <w:spacing w:beforeAutospacing="0" w:afterAutospacing="0" w:line="480" w:lineRule="auto"/>
        <w:ind w:firstLine="540" w:firstLineChars="224"/>
        <w:jc w:val="both"/>
        <w:rPr>
          <w:b/>
          <w:bCs/>
          <w:color w:val="auto"/>
          <w:highlight w:val="none"/>
        </w:rPr>
      </w:pPr>
    </w:p>
    <w:p w14:paraId="28155034">
      <w:pPr>
        <w:pStyle w:val="11"/>
        <w:spacing w:beforeAutospacing="0" w:afterAutospacing="0" w:line="480" w:lineRule="auto"/>
        <w:ind w:firstLine="540" w:firstLineChars="224"/>
        <w:jc w:val="both"/>
        <w:rPr>
          <w:b/>
          <w:bCs/>
          <w:color w:val="auto"/>
          <w:highlight w:val="none"/>
        </w:rPr>
      </w:pPr>
    </w:p>
    <w:p w14:paraId="4145C22D">
      <w:pPr>
        <w:rPr>
          <w:rFonts w:hint="eastAsia" w:ascii="黑体" w:hAnsi="黑体" w:eastAsia="黑体" w:cs="黑体"/>
          <w:b/>
          <w:bCs w:val="0"/>
          <w:color w:val="auto"/>
          <w:kern w:val="0"/>
          <w:sz w:val="32"/>
          <w:szCs w:val="32"/>
          <w:highlight w:val="none"/>
        </w:rPr>
      </w:pPr>
      <w:bookmarkStart w:id="89" w:name="_Toc12888"/>
      <w:bookmarkStart w:id="90" w:name="_Toc16083"/>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3E5E8309">
      <w:pPr>
        <w:bidi w:val="0"/>
        <w:rPr>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ascii="宋体" w:hAnsi="宋体" w:cs="宋体"/>
          <w:color w:val="auto"/>
          <w:kern w:val="0"/>
          <w:szCs w:val="21"/>
          <w:highlight w:val="none"/>
        </w:rPr>
      </w:pPr>
    </w:p>
    <w:p w14:paraId="3993868E">
      <w:pPr>
        <w:pStyle w:val="32"/>
        <w:rPr>
          <w:rFonts w:ascii="宋体" w:hAnsi="宋体" w:cs="宋体"/>
          <w:color w:val="auto"/>
          <w:kern w:val="0"/>
          <w:szCs w:val="21"/>
          <w:highlight w:val="none"/>
        </w:rPr>
      </w:pPr>
    </w:p>
    <w:p w14:paraId="2A874AE1">
      <w:pPr>
        <w:pStyle w:val="16"/>
        <w:rPr>
          <w:rFonts w:ascii="宋体" w:hAnsi="宋体" w:cs="宋体"/>
          <w:color w:val="auto"/>
          <w:kern w:val="0"/>
          <w:szCs w:val="21"/>
          <w:highlight w:val="none"/>
        </w:rPr>
      </w:pPr>
    </w:p>
    <w:p w14:paraId="69138B69">
      <w:pPr>
        <w:pStyle w:val="11"/>
        <w:rPr>
          <w:color w:val="auto"/>
          <w:highlight w:val="none"/>
        </w:rPr>
      </w:pPr>
    </w:p>
    <w:p w14:paraId="20A3157C">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582482E7">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color w:val="auto"/>
          <w:highlight w:val="none"/>
          <w:lang w:eastAsia="zh-CN"/>
        </w:rPr>
      </w:pPr>
      <w:bookmarkStart w:id="92" w:name="_Toc31685"/>
      <w:bookmarkStart w:id="93" w:name="_Toc23394"/>
      <w:bookmarkStart w:id="94" w:name="_Toc25094"/>
    </w:p>
    <w:p w14:paraId="486674E8">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17B440B9">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驻马店市中心医院定位膜供货采购项目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8D1E18"/>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7774C5"/>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2A004C"/>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62083"/>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15837</Words>
  <Characters>16611</Characters>
  <Lines>50</Lines>
  <Paragraphs>68</Paragraphs>
  <TotalTime>0</TotalTime>
  <ScaleCrop>false</ScaleCrop>
  <LinksUpToDate>false</LinksUpToDate>
  <CharactersWithSpaces>17574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小文</cp:lastModifiedBy>
  <cp:lastPrinted>2021-09-30T00:46:00Z</cp:lastPrinted>
  <dcterms:modified xsi:type="dcterms:W3CDTF">2024-07-01T00:52:41Z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5F1FF45BAE7B47CB9374A99DFD0DA54B_13</vt:lpwstr>
  </property>
</Properties>
</file>