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cs="宋体"/>
          <w:b/>
          <w:bCs/>
          <w:color w:val="auto"/>
          <w:sz w:val="44"/>
          <w:szCs w:val="44"/>
          <w:highlight w:val="none"/>
          <w:lang w:val="en-US" w:eastAsia="zh-CN"/>
        </w:rPr>
        <w:t>全院水泵维修更换及保养</w:t>
      </w:r>
    </w:p>
    <w:p w14:paraId="20826E73">
      <w:pPr>
        <w:pStyle w:val="19"/>
        <w:bidi w:val="0"/>
        <w:jc w:val="center"/>
        <w:rPr>
          <w:rStyle w:val="44"/>
          <w:rFonts w:hint="eastAsia" w:ascii="宋体" w:hAnsi="宋体" w:eastAsia="宋体" w:cs="宋体"/>
          <w:b/>
          <w:bCs/>
          <w:color w:val="auto"/>
          <w:sz w:val="48"/>
          <w:szCs w:val="48"/>
          <w:highlight w:val="none"/>
        </w:rPr>
      </w:pPr>
    </w:p>
    <w:p w14:paraId="12179BBF">
      <w:pPr>
        <w:pStyle w:val="19"/>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19"/>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2"/>
        <w:rPr>
          <w:rFonts w:hint="eastAsia" w:ascii="宋体" w:hAnsi="宋体" w:eastAsia="宋体" w:cs="宋体"/>
          <w:b/>
          <w:bCs/>
          <w:color w:val="auto"/>
          <w:spacing w:val="-10"/>
          <w:sz w:val="34"/>
          <w:szCs w:val="34"/>
          <w:highlight w:val="none"/>
          <w:lang w:val="en-US" w:eastAsia="zh-CN"/>
        </w:rPr>
      </w:pPr>
    </w:p>
    <w:p w14:paraId="08426F8D">
      <w:pPr>
        <w:rPr>
          <w:rFonts w:hint="eastAsia"/>
          <w:color w:val="auto"/>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采购代理机构：河南惠德工程咨询有限公司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期：2025年  </w:t>
      </w:r>
      <w:r>
        <w:rPr>
          <w:rFonts w:hint="eastAsia" w:ascii="宋体" w:hAnsi="宋体" w:cs="宋体"/>
          <w:b/>
          <w:bCs/>
          <w:color w:val="auto"/>
          <w:spacing w:val="-10"/>
          <w:sz w:val="34"/>
          <w:szCs w:val="34"/>
          <w:highlight w:val="none"/>
          <w:lang w:val="en-US" w:eastAsia="zh-CN"/>
        </w:rPr>
        <w:t>8</w:t>
      </w:r>
      <w:r>
        <w:rPr>
          <w:rFonts w:hint="eastAsia" w:ascii="宋体" w:hAnsi="宋体" w:eastAsia="宋体" w:cs="宋体"/>
          <w:b/>
          <w:bCs/>
          <w:color w:val="auto"/>
          <w:spacing w:val="-10"/>
          <w:sz w:val="34"/>
          <w:szCs w:val="34"/>
          <w:highlight w:val="none"/>
          <w:lang w:val="en-US" w:eastAsia="zh-CN"/>
        </w:rPr>
        <w:t>月</w:t>
      </w:r>
    </w:p>
    <w:p w14:paraId="11E7A050">
      <w:pPr>
        <w:pStyle w:val="2"/>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_Toc26528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_Toc31399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_Toc11904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_Toc18702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全院水泵维修更换及保养</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bookmarkStart w:id="102" w:name="_GoBack"/>
      <w:r>
        <w:rPr>
          <w:rFonts w:hint="eastAsia" w:ascii="宋体" w:hAnsi="宋体" w:eastAsia="宋体" w:cs="宋体"/>
          <w:color w:val="auto"/>
        </w:rPr>
        <w:t>驻马店市中心医院现对</w:t>
      </w:r>
      <w:r>
        <w:rPr>
          <w:rFonts w:hint="eastAsia" w:ascii="宋体" w:hAnsi="宋体" w:eastAsia="宋体" w:cs="宋体"/>
          <w:color w:val="auto"/>
          <w:u w:val="single"/>
        </w:rPr>
        <w:t>全院水泵维修更换及保养</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全院水泵维修更换及保养</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10万元</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4、合同履行期限：</w:t>
      </w:r>
      <w:r>
        <w:rPr>
          <w:rFonts w:hint="eastAsia" w:ascii="宋体" w:hAnsi="宋体" w:cs="宋体"/>
          <w:color w:val="auto"/>
          <w:szCs w:val="21"/>
          <w:highlight w:val="none"/>
          <w:shd w:val="clear" w:color="auto" w:fill="FFFFFF"/>
          <w:lang w:val="en-US" w:eastAsia="zh-CN"/>
        </w:rPr>
        <w:t>1年</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质量要求</w:t>
      </w:r>
      <w:r>
        <w:rPr>
          <w:rFonts w:hint="eastAsia" w:ascii="宋体" w:hAnsi="宋体" w:eastAsia="宋体" w:cs="宋体"/>
          <w:color w:val="auto"/>
          <w:szCs w:val="21"/>
          <w:highlight w:val="none"/>
          <w:shd w:val="clear" w:color="auto" w:fill="FFFFFF"/>
        </w:rPr>
        <w:t>：符合现行国家、省、市地方相关规范和标准，</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18607"/>
      <w:bookmarkStart w:id="5" w:name="_Toc27704"/>
      <w:bookmarkStart w:id="6" w:name="_Toc23626"/>
      <w:bookmarkStart w:id="7"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7823"/>
      <w:bookmarkStart w:id="10" w:name="_Toc30971"/>
      <w:bookmarkStart w:id="11" w:name="_Toc23395"/>
      <w:bookmarkStart w:id="12" w:name="_Toc9562"/>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（提供经审计的2024年度财务报告</w:t>
      </w:r>
      <w:r>
        <w:rPr>
          <w:rFonts w:hint="eastAsia" w:ascii="宋体" w:hAnsi="宋体" w:eastAsia="宋体" w:cs="宋体"/>
          <w:color w:val="auto"/>
          <w:szCs w:val="21"/>
          <w:highlight w:val="none"/>
          <w:shd w:val="clear" w:color="auto" w:fill="FFFFFF"/>
          <w:lang w:val="en-US" w:eastAsia="zh-CN"/>
        </w:rPr>
        <w:t>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21</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 25</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4672A2AB">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b/>
          <w:bCs/>
          <w:color w:val="auto"/>
          <w:kern w:val="0"/>
          <w:sz w:val="21"/>
          <w:szCs w:val="21"/>
          <w:highlight w:val="none"/>
          <w:shd w:val="clear" w:color="auto" w:fill="FFFFFF"/>
          <w:lang w:val="en-US" w:eastAsia="zh-CN" w:bidi="ar-SA"/>
        </w:rPr>
        <w:t>1436547402@qq.com</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27480"/>
      <w:bookmarkStart w:id="15" w:name="_Toc15111"/>
      <w:bookmarkStart w:id="16" w:name="_Toc10738"/>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29784"/>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31928"/>
      <w:bookmarkStart w:id="27" w:name="_Toc24274"/>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1D623507">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采购代理机构：河南惠德工程咨询有限公司</w:t>
      </w:r>
    </w:p>
    <w:p w14:paraId="39A0E47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地址：河南省郑州市金水区银河路北中方园路西轻科大厦A座19层</w:t>
      </w:r>
    </w:p>
    <w:p w14:paraId="1179760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：张先生</w:t>
      </w:r>
    </w:p>
    <w:p w14:paraId="57A7F33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联系方式：15639678168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20</w:t>
      </w:r>
      <w:r>
        <w:rPr>
          <w:rFonts w:hint="eastAsia" w:ascii="宋体" w:hAnsi="宋体" w:eastAsia="宋体" w:cs="宋体"/>
          <w:color w:val="auto"/>
          <w:sz w:val="21"/>
          <w:szCs w:val="21"/>
          <w:highlight w:val="none"/>
          <w:shd w:val="clear" w:color="auto" w:fill="FFFFFF"/>
        </w:rPr>
        <w:t>日</w:t>
      </w:r>
    </w:p>
    <w:bookmarkEnd w:id="102"/>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bCs/>
          <w:i w:val="0"/>
          <w:iCs/>
          <w:color w:val="auto"/>
          <w:sz w:val="28"/>
          <w:szCs w:val="28"/>
          <w:highlight w:val="none"/>
          <w:u w:val="none"/>
          <w:lang w:val="en-US" w:eastAsia="zh-CN"/>
        </w:rPr>
      </w:pPr>
      <w:r>
        <w:rPr>
          <w:rFonts w:hint="eastAsia" w:asciiTheme="minorEastAsia" w:hAnsiTheme="minorEastAsia" w:eastAsiaTheme="minorEastAsia" w:cstheme="minorEastAsia"/>
          <w:b/>
          <w:bCs/>
          <w:i w:val="0"/>
          <w:iCs/>
          <w:color w:val="auto"/>
          <w:sz w:val="28"/>
          <w:szCs w:val="28"/>
          <w:highlight w:val="none"/>
          <w:u w:val="none"/>
          <w:lang w:val="en-US" w:eastAsia="zh-CN"/>
        </w:rPr>
        <w:t>一、项目名称：全院水泵维修更换及保养</w:t>
      </w:r>
    </w:p>
    <w:p w14:paraId="6A1AD23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bCs/>
          <w:i w:val="0"/>
          <w:iCs/>
          <w:color w:val="auto"/>
          <w:sz w:val="28"/>
          <w:szCs w:val="28"/>
          <w:highlight w:val="none"/>
          <w:u w:val="none"/>
          <w:lang w:val="en-US" w:eastAsia="zh-CN"/>
        </w:rPr>
      </w:pPr>
      <w:r>
        <w:rPr>
          <w:rFonts w:hint="eastAsia" w:asciiTheme="minorEastAsia" w:hAnsiTheme="minorEastAsia" w:eastAsiaTheme="minorEastAsia" w:cstheme="minorEastAsia"/>
          <w:b/>
          <w:bCs/>
          <w:i w:val="0"/>
          <w:iCs/>
          <w:color w:val="auto"/>
          <w:sz w:val="28"/>
          <w:szCs w:val="28"/>
          <w:highlight w:val="none"/>
          <w:u w:val="none"/>
          <w:lang w:val="en-US" w:eastAsia="zh-CN"/>
        </w:rPr>
        <w:t>二、服务范围：负责中心院区、妇儿院区各类水泵的日常维修更换及保养工作。</w:t>
      </w:r>
    </w:p>
    <w:p w14:paraId="10E8475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bCs/>
          <w:i w:val="0"/>
          <w:iCs/>
          <w:color w:val="auto"/>
          <w:sz w:val="28"/>
          <w:szCs w:val="28"/>
          <w:highlight w:val="none"/>
          <w:u w:val="none"/>
          <w:lang w:val="en-US" w:eastAsia="zh-CN"/>
        </w:rPr>
      </w:pPr>
      <w:r>
        <w:rPr>
          <w:rFonts w:hint="eastAsia" w:asciiTheme="minorEastAsia" w:hAnsiTheme="minorEastAsia" w:eastAsiaTheme="minorEastAsia" w:cstheme="minorEastAsia"/>
          <w:b/>
          <w:bCs/>
          <w:i w:val="0"/>
          <w:iCs/>
          <w:color w:val="auto"/>
          <w:sz w:val="28"/>
          <w:szCs w:val="28"/>
          <w:highlight w:val="none"/>
          <w:u w:val="none"/>
          <w:lang w:val="en-US" w:eastAsia="zh-CN"/>
        </w:rPr>
        <w:t>三、采购标的清单</w:t>
      </w:r>
    </w:p>
    <w:tbl>
      <w:tblPr>
        <w:tblStyle w:val="34"/>
        <w:tblW w:w="955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987"/>
        <w:gridCol w:w="6"/>
        <w:gridCol w:w="2304"/>
        <w:gridCol w:w="777"/>
        <w:gridCol w:w="856"/>
        <w:gridCol w:w="1389"/>
        <w:gridCol w:w="1098"/>
        <w:gridCol w:w="5"/>
        <w:gridCol w:w="1236"/>
      </w:tblGrid>
      <w:tr w14:paraId="7763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897" w:type="dxa"/>
            <w:vAlign w:val="center"/>
          </w:tcPr>
          <w:p w14:paraId="2727B88C">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包号</w:t>
            </w:r>
          </w:p>
        </w:tc>
        <w:tc>
          <w:tcPr>
            <w:tcW w:w="987" w:type="dxa"/>
            <w:vAlign w:val="center"/>
          </w:tcPr>
          <w:p w14:paraId="0A896BB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序号</w:t>
            </w:r>
          </w:p>
        </w:tc>
        <w:tc>
          <w:tcPr>
            <w:tcW w:w="2310" w:type="dxa"/>
            <w:gridSpan w:val="2"/>
            <w:vAlign w:val="center"/>
          </w:tcPr>
          <w:p w14:paraId="6D071E7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标的名称</w:t>
            </w:r>
          </w:p>
        </w:tc>
        <w:tc>
          <w:tcPr>
            <w:tcW w:w="777" w:type="dxa"/>
            <w:vAlign w:val="center"/>
          </w:tcPr>
          <w:p w14:paraId="4884312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单位</w:t>
            </w:r>
          </w:p>
        </w:tc>
        <w:tc>
          <w:tcPr>
            <w:tcW w:w="856" w:type="dxa"/>
            <w:vAlign w:val="center"/>
          </w:tcPr>
          <w:p w14:paraId="3108435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数量</w:t>
            </w:r>
          </w:p>
        </w:tc>
        <w:tc>
          <w:tcPr>
            <w:tcW w:w="1389" w:type="dxa"/>
            <w:vAlign w:val="center"/>
          </w:tcPr>
          <w:p w14:paraId="294B05F0">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资金</w:t>
            </w:r>
          </w:p>
          <w:p w14:paraId="54A2AF2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预算</w:t>
            </w:r>
          </w:p>
        </w:tc>
        <w:tc>
          <w:tcPr>
            <w:tcW w:w="1098" w:type="dxa"/>
            <w:vAlign w:val="center"/>
          </w:tcPr>
          <w:p w14:paraId="05B11336">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资金</w:t>
            </w:r>
          </w:p>
          <w:p w14:paraId="7AB1020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性质</w:t>
            </w:r>
          </w:p>
        </w:tc>
        <w:tc>
          <w:tcPr>
            <w:tcW w:w="1241" w:type="dxa"/>
            <w:gridSpan w:val="2"/>
            <w:vAlign w:val="center"/>
          </w:tcPr>
          <w:p w14:paraId="6BBFBAC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国产/</w:t>
            </w:r>
          </w:p>
          <w:p w14:paraId="20AC3B5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进口</w:t>
            </w:r>
          </w:p>
        </w:tc>
      </w:tr>
      <w:tr w14:paraId="57C3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897" w:type="dxa"/>
            <w:vAlign w:val="center"/>
          </w:tcPr>
          <w:p w14:paraId="454AD6A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987" w:type="dxa"/>
            <w:vAlign w:val="center"/>
          </w:tcPr>
          <w:p w14:paraId="2432164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310" w:type="dxa"/>
            <w:gridSpan w:val="2"/>
            <w:vAlign w:val="center"/>
          </w:tcPr>
          <w:p w14:paraId="5830FF3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全院水泵维修更换及保养</w:t>
            </w:r>
          </w:p>
        </w:tc>
        <w:tc>
          <w:tcPr>
            <w:tcW w:w="777" w:type="dxa"/>
            <w:vAlign w:val="center"/>
          </w:tcPr>
          <w:p w14:paraId="107D2C5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年</w:t>
            </w:r>
          </w:p>
        </w:tc>
        <w:tc>
          <w:tcPr>
            <w:tcW w:w="856" w:type="dxa"/>
            <w:vAlign w:val="center"/>
          </w:tcPr>
          <w:p w14:paraId="3A8C555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389" w:type="dxa"/>
            <w:vAlign w:val="center"/>
          </w:tcPr>
          <w:p w14:paraId="3E95358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10万元</w:t>
            </w:r>
          </w:p>
        </w:tc>
        <w:tc>
          <w:tcPr>
            <w:tcW w:w="1098" w:type="dxa"/>
            <w:vAlign w:val="center"/>
          </w:tcPr>
          <w:p w14:paraId="6CF3D44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自筹</w:t>
            </w:r>
          </w:p>
        </w:tc>
        <w:tc>
          <w:tcPr>
            <w:tcW w:w="1241" w:type="dxa"/>
            <w:gridSpan w:val="2"/>
            <w:vAlign w:val="center"/>
          </w:tcPr>
          <w:p w14:paraId="13F8D0B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890"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合计</w:t>
            </w:r>
          </w:p>
        </w:tc>
        <w:tc>
          <w:tcPr>
            <w:tcW w:w="2304" w:type="dxa"/>
            <w:vAlign w:val="center"/>
          </w:tcPr>
          <w:p w14:paraId="5151F7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777" w:type="dxa"/>
            <w:vAlign w:val="center"/>
          </w:tcPr>
          <w:p w14:paraId="4C4086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年</w:t>
            </w:r>
          </w:p>
        </w:tc>
        <w:tc>
          <w:tcPr>
            <w:tcW w:w="856" w:type="dxa"/>
            <w:vAlign w:val="center"/>
          </w:tcPr>
          <w:p w14:paraId="1DF1113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1</w:t>
            </w:r>
          </w:p>
        </w:tc>
        <w:tc>
          <w:tcPr>
            <w:tcW w:w="1389" w:type="dxa"/>
            <w:vAlign w:val="center"/>
          </w:tcPr>
          <w:p w14:paraId="0306BC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10万元</w:t>
            </w:r>
          </w:p>
        </w:tc>
        <w:tc>
          <w:tcPr>
            <w:tcW w:w="1103" w:type="dxa"/>
            <w:gridSpan w:val="2"/>
            <w:vAlign w:val="center"/>
          </w:tcPr>
          <w:p w14:paraId="6C7B11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1236" w:type="dxa"/>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84"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备注</w:t>
            </w:r>
          </w:p>
        </w:tc>
        <w:tc>
          <w:tcPr>
            <w:tcW w:w="7671" w:type="dxa"/>
            <w:gridSpan w:val="8"/>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招一家供应商，据实结算</w:t>
            </w:r>
          </w:p>
        </w:tc>
      </w:tr>
    </w:tbl>
    <w:p w14:paraId="357761A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bCs/>
          <w:i w:val="0"/>
          <w:iCs/>
          <w:color w:val="auto"/>
          <w:sz w:val="28"/>
          <w:szCs w:val="28"/>
          <w:highlight w:val="none"/>
          <w:u w:val="none"/>
          <w:lang w:val="en-US" w:eastAsia="zh-CN"/>
        </w:rPr>
      </w:pPr>
    </w:p>
    <w:p w14:paraId="028B9CE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heme="minorEastAsia" w:hAnsiTheme="minorEastAsia" w:eastAsiaTheme="minorEastAsia" w:cstheme="minorEastAsia"/>
          <w:b/>
          <w:bCs/>
          <w:i w:val="0"/>
          <w:iCs/>
          <w:color w:val="auto"/>
          <w:sz w:val="28"/>
          <w:szCs w:val="28"/>
          <w:highlight w:val="none"/>
          <w:u w:val="none"/>
          <w:lang w:val="en-US" w:eastAsia="zh-CN"/>
        </w:rPr>
      </w:pPr>
      <w:r>
        <w:rPr>
          <w:rFonts w:hint="eastAsia" w:asciiTheme="minorEastAsia" w:hAnsiTheme="minorEastAsia" w:eastAsiaTheme="minorEastAsia" w:cstheme="minorEastAsia"/>
          <w:b/>
          <w:bCs/>
          <w:i w:val="0"/>
          <w:iCs/>
          <w:color w:val="auto"/>
          <w:sz w:val="28"/>
          <w:szCs w:val="28"/>
          <w:highlight w:val="none"/>
          <w:u w:val="none"/>
          <w:lang w:val="en-US" w:eastAsia="zh-CN"/>
        </w:rPr>
        <w:t>四、技术要求</w:t>
      </w:r>
    </w:p>
    <w:p w14:paraId="4F48A49C">
      <w:pPr>
        <w:spacing w:line="560" w:lineRule="exact"/>
        <w:ind w:firstLine="560" w:firstLineChars="200"/>
        <w:jc w:val="left"/>
        <w:rPr>
          <w:rFonts w:hint="eastAsia" w:asciiTheme="minorEastAsia" w:hAnsiTheme="minorEastAsia" w:eastAsiaTheme="minorEastAsia" w:cstheme="minorEastAsia"/>
          <w:kern w:val="2"/>
          <w:sz w:val="28"/>
          <w:szCs w:val="28"/>
          <w:u w:val="none"/>
          <w:lang w:val="en-US" w:eastAsia="zh-CN" w:bidi="ar-SA"/>
        </w:rPr>
      </w:pPr>
      <w:r>
        <w:rPr>
          <w:rFonts w:hint="eastAsia" w:asciiTheme="minorEastAsia" w:hAnsiTheme="minorEastAsia" w:eastAsiaTheme="minorEastAsia" w:cstheme="minorEastAsia"/>
          <w:kern w:val="2"/>
          <w:sz w:val="28"/>
          <w:szCs w:val="28"/>
          <w:u w:val="none"/>
          <w:lang w:val="en-US" w:eastAsia="zh-CN" w:bidi="ar-SA"/>
        </w:rPr>
        <w:t xml:space="preserve">（1）所提供人工费须能与我院设备适配。根据医院实际需求，如有不在清单范围内的不常见人工费，医院将以科室议价的方式确定采购价格后加入清单目录。                                                                   </w:t>
      </w:r>
    </w:p>
    <w:p w14:paraId="438FE2EB">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560" w:firstLineChars="200"/>
        <w:jc w:val="left"/>
        <w:textAlignment w:val="auto"/>
        <w:rPr>
          <w:rFonts w:hint="eastAsia" w:asciiTheme="minorEastAsia" w:hAnsiTheme="minorEastAsia" w:eastAsiaTheme="minorEastAsia" w:cstheme="minorEastAsia"/>
          <w:i w:val="0"/>
          <w:iCs/>
          <w:sz w:val="28"/>
          <w:szCs w:val="28"/>
          <w:u w:val="none"/>
          <w:lang w:val="en-US" w:eastAsia="zh-CN"/>
        </w:rPr>
      </w:pPr>
      <w:r>
        <w:rPr>
          <w:rFonts w:hint="eastAsia" w:asciiTheme="minorEastAsia" w:hAnsiTheme="minorEastAsia" w:eastAsiaTheme="minorEastAsia" w:cstheme="minorEastAsia"/>
          <w:kern w:val="2"/>
          <w:sz w:val="28"/>
          <w:szCs w:val="28"/>
          <w:u w:val="none"/>
          <w:lang w:val="en-US" w:eastAsia="zh-CN" w:bidi="ar-SA"/>
        </w:rPr>
        <w:t>（2）接到维修任务，</w:t>
      </w:r>
      <w:r>
        <w:rPr>
          <w:rFonts w:hint="eastAsia" w:asciiTheme="minorEastAsia" w:hAnsiTheme="minorEastAsia" w:eastAsiaTheme="minorEastAsia" w:cstheme="minorEastAsia"/>
          <w:i w:val="0"/>
          <w:iCs/>
          <w:sz w:val="28"/>
          <w:szCs w:val="28"/>
          <w:u w:val="none"/>
          <w:lang w:val="en-US" w:eastAsia="zh-CN"/>
        </w:rPr>
        <w:t xml:space="preserve">供应商须在2小时内及时到达现场，根据工作量合理组织有技术水平的服务人员，按现行国家和行业标准服务，保质保量按时完成；如遇突发事件，供应商在接到医院通知后，应立即到达现场。                                  </w:t>
      </w:r>
    </w:p>
    <w:p w14:paraId="020562CD">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560" w:firstLineChars="200"/>
        <w:jc w:val="left"/>
        <w:textAlignment w:val="auto"/>
        <w:rPr>
          <w:rFonts w:hint="eastAsia" w:asciiTheme="minorEastAsia" w:hAnsiTheme="minorEastAsia" w:eastAsiaTheme="minorEastAsia" w:cstheme="minorEastAsia"/>
          <w:i w:val="0"/>
          <w:iCs/>
          <w:sz w:val="28"/>
          <w:szCs w:val="28"/>
          <w:u w:val="none"/>
          <w:lang w:val="en-US" w:eastAsia="zh-CN"/>
        </w:rPr>
      </w:pPr>
      <w:r>
        <w:rPr>
          <w:rFonts w:hint="eastAsia" w:asciiTheme="minorEastAsia" w:hAnsiTheme="minorEastAsia" w:eastAsiaTheme="minorEastAsia" w:cstheme="minorEastAsia"/>
          <w:i w:val="0"/>
          <w:iCs/>
          <w:sz w:val="28"/>
          <w:szCs w:val="28"/>
          <w:u w:val="none"/>
          <w:lang w:val="en-US" w:eastAsia="zh-CN"/>
        </w:rPr>
        <w:t xml:space="preserve">（3）质保期为自通过验收之日起计算，质保期内，经维修更换后同一部位再次出现同一问题，供应商应立即进行免费维修更换。                                                                 </w:t>
      </w:r>
    </w:p>
    <w:p w14:paraId="3A6EC8E1">
      <w:pPr>
        <w:widowControl w:val="0"/>
        <w:numPr>
          <w:ilvl w:val="0"/>
          <w:numId w:val="0"/>
        </w:numPr>
        <w:spacing w:line="192" w:lineRule="auto"/>
        <w:ind w:firstLine="560" w:firstLineChars="200"/>
        <w:jc w:val="both"/>
        <w:rPr>
          <w:rFonts w:hint="eastAsia" w:asciiTheme="minorEastAsia" w:hAnsiTheme="minorEastAsia" w:eastAsiaTheme="minorEastAsia" w:cstheme="minorEastAsia"/>
          <w:b/>
          <w:bCs/>
          <w:color w:val="auto"/>
          <w:kern w:val="2"/>
          <w:sz w:val="28"/>
          <w:szCs w:val="28"/>
          <w:highlight w:val="none"/>
          <w:u w:val="none"/>
          <w:lang w:val="en-US" w:eastAsia="zh-CN" w:bidi="ar-SA"/>
        </w:rPr>
      </w:pPr>
      <w:r>
        <w:rPr>
          <w:rFonts w:hint="eastAsia" w:asciiTheme="minorEastAsia" w:hAnsiTheme="minorEastAsia" w:eastAsiaTheme="minorEastAsia" w:cstheme="minorEastAsia"/>
          <w:i w:val="0"/>
          <w:iCs/>
          <w:sz w:val="28"/>
          <w:szCs w:val="28"/>
          <w:u w:val="none"/>
          <w:lang w:val="en-US" w:eastAsia="zh-CN"/>
        </w:rPr>
        <w:t xml:space="preserve">（4）服务人员必须严格执行安全操作规程，加强安全防护，在工作中发生的一切事故及纠纷（死亡、伤害、突发事件等），均由供应商负责。                                        </w:t>
      </w:r>
    </w:p>
    <w:p w14:paraId="1D65A59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bCs/>
          <w:i w:val="0"/>
          <w:iCs/>
          <w:color w:val="auto"/>
          <w:sz w:val="28"/>
          <w:szCs w:val="28"/>
          <w:highlight w:val="none"/>
          <w:u w:val="none"/>
          <w:lang w:val="en-US" w:eastAsia="zh-CN"/>
        </w:rPr>
      </w:pPr>
    </w:p>
    <w:p w14:paraId="2014994A">
      <w:pPr>
        <w:pStyle w:val="2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17377D1">
      <w:pPr>
        <w:pStyle w:val="2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35B6947">
      <w:pPr>
        <w:pStyle w:val="2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34A8232">
      <w:pPr>
        <w:pStyle w:val="2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9650FCE">
      <w:pPr>
        <w:pStyle w:val="2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附件1常见水泵维修更换及保养清单</w:t>
      </w:r>
    </w:p>
    <w:tbl>
      <w:tblPr>
        <w:tblStyle w:val="34"/>
        <w:tblW w:w="9810"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475"/>
        <w:gridCol w:w="1886"/>
        <w:gridCol w:w="1434"/>
        <w:gridCol w:w="1599"/>
        <w:gridCol w:w="1621"/>
      </w:tblGrid>
      <w:tr w14:paraId="5D1D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795" w:type="dxa"/>
            <w:vAlign w:val="center"/>
          </w:tcPr>
          <w:p w14:paraId="639EDA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序号</w:t>
            </w:r>
          </w:p>
        </w:tc>
        <w:tc>
          <w:tcPr>
            <w:tcW w:w="2475" w:type="dxa"/>
            <w:vAlign w:val="center"/>
          </w:tcPr>
          <w:p w14:paraId="65B4DA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名称</w:t>
            </w:r>
          </w:p>
        </w:tc>
        <w:tc>
          <w:tcPr>
            <w:tcW w:w="1886" w:type="dxa"/>
            <w:vAlign w:val="center"/>
          </w:tcPr>
          <w:p w14:paraId="139787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规格</w:t>
            </w:r>
          </w:p>
        </w:tc>
        <w:tc>
          <w:tcPr>
            <w:tcW w:w="1434" w:type="dxa"/>
            <w:vAlign w:val="center"/>
          </w:tcPr>
          <w:p w14:paraId="033843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单价（元）</w:t>
            </w:r>
          </w:p>
        </w:tc>
        <w:tc>
          <w:tcPr>
            <w:tcW w:w="1599" w:type="dxa"/>
            <w:vAlign w:val="center"/>
          </w:tcPr>
          <w:p w14:paraId="6AE2F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人工费（元）</w:t>
            </w:r>
          </w:p>
        </w:tc>
        <w:tc>
          <w:tcPr>
            <w:tcW w:w="1621" w:type="dxa"/>
            <w:vAlign w:val="center"/>
          </w:tcPr>
          <w:p w14:paraId="6AEE88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备注</w:t>
            </w:r>
          </w:p>
        </w:tc>
      </w:tr>
      <w:tr w14:paraId="156E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2663AE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2475" w:type="dxa"/>
            <w:vAlign w:val="center"/>
          </w:tcPr>
          <w:p w14:paraId="3EC844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1.5KW水泵</w:t>
            </w:r>
          </w:p>
        </w:tc>
        <w:tc>
          <w:tcPr>
            <w:tcW w:w="1886" w:type="dxa"/>
            <w:vAlign w:val="center"/>
          </w:tcPr>
          <w:p w14:paraId="6102E0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出水口DN50</w:t>
            </w:r>
          </w:p>
        </w:tc>
        <w:tc>
          <w:tcPr>
            <w:tcW w:w="1434" w:type="dxa"/>
            <w:shd w:val="clear" w:color="auto" w:fill="auto"/>
            <w:vAlign w:val="center"/>
          </w:tcPr>
          <w:p w14:paraId="57DD16A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566</w:t>
            </w:r>
          </w:p>
        </w:tc>
        <w:tc>
          <w:tcPr>
            <w:tcW w:w="1599" w:type="dxa"/>
            <w:shd w:val="clear" w:color="auto" w:fill="auto"/>
            <w:vAlign w:val="center"/>
          </w:tcPr>
          <w:p w14:paraId="65EC074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430</w:t>
            </w:r>
          </w:p>
        </w:tc>
        <w:tc>
          <w:tcPr>
            <w:tcW w:w="1621" w:type="dxa"/>
            <w:vAlign w:val="center"/>
          </w:tcPr>
          <w:p w14:paraId="05338B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779E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33EA92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2475" w:type="dxa"/>
            <w:vAlign w:val="center"/>
          </w:tcPr>
          <w:p w14:paraId="1BDC11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1.5KW水泵</w:t>
            </w:r>
          </w:p>
        </w:tc>
        <w:tc>
          <w:tcPr>
            <w:tcW w:w="1886" w:type="dxa"/>
            <w:vAlign w:val="center"/>
          </w:tcPr>
          <w:p w14:paraId="21E8A9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出水口DN80</w:t>
            </w:r>
          </w:p>
        </w:tc>
        <w:tc>
          <w:tcPr>
            <w:tcW w:w="1434" w:type="dxa"/>
            <w:shd w:val="clear" w:color="auto" w:fill="auto"/>
            <w:vAlign w:val="center"/>
          </w:tcPr>
          <w:p w14:paraId="57C65C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610</w:t>
            </w:r>
          </w:p>
        </w:tc>
        <w:tc>
          <w:tcPr>
            <w:tcW w:w="1599" w:type="dxa"/>
            <w:shd w:val="clear" w:color="auto" w:fill="auto"/>
            <w:vAlign w:val="center"/>
          </w:tcPr>
          <w:p w14:paraId="076F097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430</w:t>
            </w:r>
          </w:p>
        </w:tc>
        <w:tc>
          <w:tcPr>
            <w:tcW w:w="1621" w:type="dxa"/>
            <w:vAlign w:val="center"/>
          </w:tcPr>
          <w:p w14:paraId="02F88E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34F6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3382EB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w:t>
            </w:r>
          </w:p>
        </w:tc>
        <w:tc>
          <w:tcPr>
            <w:tcW w:w="2475" w:type="dxa"/>
            <w:vAlign w:val="center"/>
          </w:tcPr>
          <w:p w14:paraId="232443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2.2KW水泵</w:t>
            </w:r>
          </w:p>
        </w:tc>
        <w:tc>
          <w:tcPr>
            <w:tcW w:w="1886" w:type="dxa"/>
            <w:vAlign w:val="center"/>
          </w:tcPr>
          <w:p w14:paraId="2D57CB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出水口DN50</w:t>
            </w:r>
          </w:p>
        </w:tc>
        <w:tc>
          <w:tcPr>
            <w:tcW w:w="1434" w:type="dxa"/>
            <w:shd w:val="clear" w:color="auto" w:fill="auto"/>
            <w:vAlign w:val="center"/>
          </w:tcPr>
          <w:p w14:paraId="1F29D08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1220</w:t>
            </w:r>
          </w:p>
        </w:tc>
        <w:tc>
          <w:tcPr>
            <w:tcW w:w="1599" w:type="dxa"/>
            <w:shd w:val="clear" w:color="auto" w:fill="auto"/>
            <w:vAlign w:val="center"/>
          </w:tcPr>
          <w:p w14:paraId="69B07A9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470</w:t>
            </w:r>
          </w:p>
        </w:tc>
        <w:tc>
          <w:tcPr>
            <w:tcW w:w="1621" w:type="dxa"/>
            <w:vAlign w:val="center"/>
          </w:tcPr>
          <w:p w14:paraId="3514FA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460C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46ECF4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2475" w:type="dxa"/>
            <w:vAlign w:val="center"/>
          </w:tcPr>
          <w:p w14:paraId="456D80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2.2KW水泵</w:t>
            </w:r>
          </w:p>
        </w:tc>
        <w:tc>
          <w:tcPr>
            <w:tcW w:w="1886" w:type="dxa"/>
            <w:vAlign w:val="center"/>
          </w:tcPr>
          <w:p w14:paraId="690864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出水口DN80</w:t>
            </w:r>
          </w:p>
        </w:tc>
        <w:tc>
          <w:tcPr>
            <w:tcW w:w="1434" w:type="dxa"/>
            <w:shd w:val="clear" w:color="auto" w:fill="auto"/>
            <w:vAlign w:val="center"/>
          </w:tcPr>
          <w:p w14:paraId="69DDDBC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1220</w:t>
            </w:r>
          </w:p>
        </w:tc>
        <w:tc>
          <w:tcPr>
            <w:tcW w:w="1599" w:type="dxa"/>
            <w:shd w:val="clear" w:color="auto" w:fill="auto"/>
            <w:vAlign w:val="center"/>
          </w:tcPr>
          <w:p w14:paraId="7AEC33B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470</w:t>
            </w:r>
          </w:p>
        </w:tc>
        <w:tc>
          <w:tcPr>
            <w:tcW w:w="1621" w:type="dxa"/>
            <w:vAlign w:val="center"/>
          </w:tcPr>
          <w:p w14:paraId="746099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1D1A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1B94EA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5</w:t>
            </w:r>
          </w:p>
        </w:tc>
        <w:tc>
          <w:tcPr>
            <w:tcW w:w="2475" w:type="dxa"/>
            <w:vAlign w:val="center"/>
          </w:tcPr>
          <w:p w14:paraId="1DF644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2.2KW水泵</w:t>
            </w:r>
          </w:p>
        </w:tc>
        <w:tc>
          <w:tcPr>
            <w:tcW w:w="1886" w:type="dxa"/>
            <w:vAlign w:val="center"/>
          </w:tcPr>
          <w:p w14:paraId="37DCAF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出水口DN100</w:t>
            </w:r>
          </w:p>
        </w:tc>
        <w:tc>
          <w:tcPr>
            <w:tcW w:w="1434" w:type="dxa"/>
            <w:shd w:val="clear" w:color="auto" w:fill="auto"/>
            <w:vAlign w:val="center"/>
          </w:tcPr>
          <w:p w14:paraId="60DB40F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1264</w:t>
            </w:r>
          </w:p>
        </w:tc>
        <w:tc>
          <w:tcPr>
            <w:tcW w:w="1599" w:type="dxa"/>
            <w:shd w:val="clear" w:color="auto" w:fill="auto"/>
            <w:vAlign w:val="center"/>
          </w:tcPr>
          <w:p w14:paraId="070E563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520</w:t>
            </w:r>
          </w:p>
        </w:tc>
        <w:tc>
          <w:tcPr>
            <w:tcW w:w="1621" w:type="dxa"/>
            <w:vAlign w:val="center"/>
          </w:tcPr>
          <w:p w14:paraId="73A810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1AE3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6A16B6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w:t>
            </w:r>
          </w:p>
        </w:tc>
        <w:tc>
          <w:tcPr>
            <w:tcW w:w="2475" w:type="dxa"/>
            <w:vAlign w:val="center"/>
          </w:tcPr>
          <w:p w14:paraId="74E169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3KW水泵</w:t>
            </w:r>
          </w:p>
        </w:tc>
        <w:tc>
          <w:tcPr>
            <w:tcW w:w="1886" w:type="dxa"/>
            <w:vAlign w:val="center"/>
          </w:tcPr>
          <w:p w14:paraId="50AE1A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出水口DN50</w:t>
            </w:r>
          </w:p>
        </w:tc>
        <w:tc>
          <w:tcPr>
            <w:tcW w:w="1434" w:type="dxa"/>
            <w:shd w:val="clear" w:color="auto" w:fill="auto"/>
            <w:vAlign w:val="center"/>
          </w:tcPr>
          <w:p w14:paraId="1FADBD9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1307</w:t>
            </w:r>
          </w:p>
        </w:tc>
        <w:tc>
          <w:tcPr>
            <w:tcW w:w="1599" w:type="dxa"/>
            <w:shd w:val="clear" w:color="auto" w:fill="auto"/>
            <w:vAlign w:val="center"/>
          </w:tcPr>
          <w:p w14:paraId="408F62B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520</w:t>
            </w:r>
          </w:p>
        </w:tc>
        <w:tc>
          <w:tcPr>
            <w:tcW w:w="1621" w:type="dxa"/>
            <w:vAlign w:val="center"/>
          </w:tcPr>
          <w:p w14:paraId="7C7BE3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4B1F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1E839C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7</w:t>
            </w:r>
          </w:p>
        </w:tc>
        <w:tc>
          <w:tcPr>
            <w:tcW w:w="2475" w:type="dxa"/>
            <w:vAlign w:val="center"/>
          </w:tcPr>
          <w:p w14:paraId="30A160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3KW水泵</w:t>
            </w:r>
          </w:p>
        </w:tc>
        <w:tc>
          <w:tcPr>
            <w:tcW w:w="1886" w:type="dxa"/>
            <w:vAlign w:val="center"/>
          </w:tcPr>
          <w:p w14:paraId="35F81C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出水口DN80</w:t>
            </w:r>
          </w:p>
        </w:tc>
        <w:tc>
          <w:tcPr>
            <w:tcW w:w="1434" w:type="dxa"/>
            <w:shd w:val="clear" w:color="auto" w:fill="auto"/>
            <w:vAlign w:val="center"/>
          </w:tcPr>
          <w:p w14:paraId="4C9D20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1307</w:t>
            </w:r>
          </w:p>
        </w:tc>
        <w:tc>
          <w:tcPr>
            <w:tcW w:w="1599" w:type="dxa"/>
            <w:shd w:val="clear" w:color="auto" w:fill="auto"/>
            <w:vAlign w:val="center"/>
          </w:tcPr>
          <w:p w14:paraId="63FFF37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560</w:t>
            </w:r>
          </w:p>
        </w:tc>
        <w:tc>
          <w:tcPr>
            <w:tcW w:w="1621" w:type="dxa"/>
            <w:vAlign w:val="center"/>
          </w:tcPr>
          <w:p w14:paraId="12F8A8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48D8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17E508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w:t>
            </w:r>
          </w:p>
        </w:tc>
        <w:tc>
          <w:tcPr>
            <w:tcW w:w="2475" w:type="dxa"/>
            <w:vAlign w:val="center"/>
          </w:tcPr>
          <w:p w14:paraId="4521D5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3KW水泵</w:t>
            </w:r>
          </w:p>
        </w:tc>
        <w:tc>
          <w:tcPr>
            <w:tcW w:w="1886" w:type="dxa"/>
            <w:vAlign w:val="center"/>
          </w:tcPr>
          <w:p w14:paraId="54CAD0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出水口DN100</w:t>
            </w:r>
          </w:p>
        </w:tc>
        <w:tc>
          <w:tcPr>
            <w:tcW w:w="1434" w:type="dxa"/>
            <w:shd w:val="clear" w:color="auto" w:fill="auto"/>
            <w:vAlign w:val="center"/>
          </w:tcPr>
          <w:p w14:paraId="0C469E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1394</w:t>
            </w:r>
          </w:p>
        </w:tc>
        <w:tc>
          <w:tcPr>
            <w:tcW w:w="1599" w:type="dxa"/>
            <w:shd w:val="clear" w:color="auto" w:fill="auto"/>
            <w:vAlign w:val="center"/>
          </w:tcPr>
          <w:p w14:paraId="47AC780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590</w:t>
            </w:r>
          </w:p>
        </w:tc>
        <w:tc>
          <w:tcPr>
            <w:tcW w:w="1621" w:type="dxa"/>
            <w:vAlign w:val="center"/>
          </w:tcPr>
          <w:p w14:paraId="3E20B7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6C59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221131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9</w:t>
            </w:r>
          </w:p>
        </w:tc>
        <w:tc>
          <w:tcPr>
            <w:tcW w:w="2475" w:type="dxa"/>
            <w:vAlign w:val="center"/>
          </w:tcPr>
          <w:p w14:paraId="7F60E5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浮球</w:t>
            </w:r>
          </w:p>
        </w:tc>
        <w:tc>
          <w:tcPr>
            <w:tcW w:w="1886" w:type="dxa"/>
            <w:vAlign w:val="center"/>
          </w:tcPr>
          <w:p w14:paraId="324DE7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434" w:type="dxa"/>
            <w:shd w:val="clear" w:color="auto" w:fill="auto"/>
            <w:vAlign w:val="center"/>
          </w:tcPr>
          <w:p w14:paraId="740DF1C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87</w:t>
            </w:r>
          </w:p>
        </w:tc>
        <w:tc>
          <w:tcPr>
            <w:tcW w:w="1599" w:type="dxa"/>
            <w:shd w:val="clear" w:color="auto" w:fill="auto"/>
            <w:vAlign w:val="center"/>
          </w:tcPr>
          <w:p w14:paraId="4D713BB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1621" w:type="dxa"/>
            <w:vAlign w:val="center"/>
          </w:tcPr>
          <w:p w14:paraId="464E81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1B4C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2EBD8F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w:t>
            </w:r>
          </w:p>
        </w:tc>
        <w:tc>
          <w:tcPr>
            <w:tcW w:w="2475" w:type="dxa"/>
            <w:vAlign w:val="center"/>
          </w:tcPr>
          <w:p w14:paraId="21D659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止回阀</w:t>
            </w:r>
          </w:p>
        </w:tc>
        <w:tc>
          <w:tcPr>
            <w:tcW w:w="1886" w:type="dxa"/>
            <w:vAlign w:val="center"/>
          </w:tcPr>
          <w:p w14:paraId="16F6C6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出水口DN50</w:t>
            </w:r>
          </w:p>
        </w:tc>
        <w:tc>
          <w:tcPr>
            <w:tcW w:w="1434" w:type="dxa"/>
            <w:shd w:val="clear" w:color="auto" w:fill="auto"/>
            <w:vAlign w:val="center"/>
          </w:tcPr>
          <w:p w14:paraId="4B32E1A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1599" w:type="dxa"/>
            <w:shd w:val="clear" w:color="auto" w:fill="auto"/>
            <w:vAlign w:val="center"/>
          </w:tcPr>
          <w:p w14:paraId="447B1ED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430</w:t>
            </w:r>
          </w:p>
        </w:tc>
        <w:tc>
          <w:tcPr>
            <w:tcW w:w="1621" w:type="dxa"/>
            <w:vAlign w:val="center"/>
          </w:tcPr>
          <w:p w14:paraId="3552EB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2CEC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3F911E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11</w:t>
            </w:r>
          </w:p>
        </w:tc>
        <w:tc>
          <w:tcPr>
            <w:tcW w:w="2475" w:type="dxa"/>
            <w:vAlign w:val="center"/>
          </w:tcPr>
          <w:p w14:paraId="28E81E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止回阀</w:t>
            </w:r>
          </w:p>
        </w:tc>
        <w:tc>
          <w:tcPr>
            <w:tcW w:w="1886" w:type="dxa"/>
            <w:vAlign w:val="center"/>
          </w:tcPr>
          <w:p w14:paraId="6B7EF8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出水口DN80</w:t>
            </w:r>
          </w:p>
        </w:tc>
        <w:tc>
          <w:tcPr>
            <w:tcW w:w="1434" w:type="dxa"/>
            <w:shd w:val="clear" w:color="auto" w:fill="auto"/>
            <w:vAlign w:val="center"/>
          </w:tcPr>
          <w:p w14:paraId="209509F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131</w:t>
            </w:r>
          </w:p>
        </w:tc>
        <w:tc>
          <w:tcPr>
            <w:tcW w:w="1599" w:type="dxa"/>
            <w:shd w:val="clear" w:color="auto" w:fill="auto"/>
            <w:vAlign w:val="center"/>
          </w:tcPr>
          <w:p w14:paraId="46B4E43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470</w:t>
            </w:r>
          </w:p>
        </w:tc>
        <w:tc>
          <w:tcPr>
            <w:tcW w:w="1621" w:type="dxa"/>
            <w:vAlign w:val="center"/>
          </w:tcPr>
          <w:p w14:paraId="0EBFD5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3EC4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18A04C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w:t>
            </w:r>
          </w:p>
        </w:tc>
        <w:tc>
          <w:tcPr>
            <w:tcW w:w="2475" w:type="dxa"/>
            <w:vAlign w:val="center"/>
          </w:tcPr>
          <w:p w14:paraId="768ACD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止回阀</w:t>
            </w:r>
          </w:p>
        </w:tc>
        <w:tc>
          <w:tcPr>
            <w:tcW w:w="1886" w:type="dxa"/>
            <w:vAlign w:val="center"/>
          </w:tcPr>
          <w:p w14:paraId="55913F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出水口DN100</w:t>
            </w:r>
          </w:p>
        </w:tc>
        <w:tc>
          <w:tcPr>
            <w:tcW w:w="1434" w:type="dxa"/>
            <w:shd w:val="clear" w:color="auto" w:fill="auto"/>
            <w:vAlign w:val="center"/>
          </w:tcPr>
          <w:p w14:paraId="6C85CD3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157</w:t>
            </w:r>
          </w:p>
        </w:tc>
        <w:tc>
          <w:tcPr>
            <w:tcW w:w="1599" w:type="dxa"/>
            <w:shd w:val="clear" w:color="auto" w:fill="auto"/>
            <w:vAlign w:val="center"/>
          </w:tcPr>
          <w:p w14:paraId="22A6EDB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520</w:t>
            </w:r>
          </w:p>
        </w:tc>
        <w:tc>
          <w:tcPr>
            <w:tcW w:w="1621" w:type="dxa"/>
            <w:vAlign w:val="center"/>
          </w:tcPr>
          <w:p w14:paraId="364E5F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68A9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15799A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13</w:t>
            </w:r>
          </w:p>
        </w:tc>
        <w:tc>
          <w:tcPr>
            <w:tcW w:w="2475" w:type="dxa"/>
            <w:vAlign w:val="center"/>
          </w:tcPr>
          <w:p w14:paraId="24203A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遥控浮球阀</w:t>
            </w:r>
          </w:p>
        </w:tc>
        <w:tc>
          <w:tcPr>
            <w:tcW w:w="1886" w:type="dxa"/>
            <w:vAlign w:val="center"/>
          </w:tcPr>
          <w:p w14:paraId="0B4011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DN100</w:t>
            </w:r>
          </w:p>
        </w:tc>
        <w:tc>
          <w:tcPr>
            <w:tcW w:w="1434" w:type="dxa"/>
            <w:shd w:val="clear" w:color="auto" w:fill="auto"/>
            <w:vAlign w:val="center"/>
          </w:tcPr>
          <w:p w14:paraId="50C1E01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741</w:t>
            </w:r>
          </w:p>
        </w:tc>
        <w:tc>
          <w:tcPr>
            <w:tcW w:w="1599" w:type="dxa"/>
            <w:shd w:val="clear" w:color="auto" w:fill="auto"/>
            <w:vAlign w:val="center"/>
          </w:tcPr>
          <w:p w14:paraId="3DE7C9B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520</w:t>
            </w:r>
          </w:p>
        </w:tc>
        <w:tc>
          <w:tcPr>
            <w:tcW w:w="1621" w:type="dxa"/>
            <w:vAlign w:val="center"/>
          </w:tcPr>
          <w:p w14:paraId="6AB332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0A98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1E8490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w:t>
            </w:r>
          </w:p>
        </w:tc>
        <w:tc>
          <w:tcPr>
            <w:tcW w:w="2475" w:type="dxa"/>
            <w:vAlign w:val="center"/>
          </w:tcPr>
          <w:p w14:paraId="56B912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遥控浮球阀</w:t>
            </w:r>
          </w:p>
        </w:tc>
        <w:tc>
          <w:tcPr>
            <w:tcW w:w="1886" w:type="dxa"/>
            <w:vAlign w:val="center"/>
          </w:tcPr>
          <w:p w14:paraId="0138B4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DN150</w:t>
            </w:r>
          </w:p>
        </w:tc>
        <w:tc>
          <w:tcPr>
            <w:tcW w:w="1434" w:type="dxa"/>
            <w:shd w:val="clear" w:color="auto" w:fill="auto"/>
            <w:vAlign w:val="center"/>
          </w:tcPr>
          <w:p w14:paraId="39B0112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1133</w:t>
            </w:r>
          </w:p>
        </w:tc>
        <w:tc>
          <w:tcPr>
            <w:tcW w:w="1599" w:type="dxa"/>
            <w:shd w:val="clear" w:color="auto" w:fill="auto"/>
            <w:vAlign w:val="center"/>
          </w:tcPr>
          <w:p w14:paraId="2671A01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690</w:t>
            </w:r>
          </w:p>
        </w:tc>
        <w:tc>
          <w:tcPr>
            <w:tcW w:w="1621" w:type="dxa"/>
            <w:vAlign w:val="center"/>
          </w:tcPr>
          <w:p w14:paraId="780ED1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7628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507CE5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w:t>
            </w:r>
          </w:p>
        </w:tc>
        <w:tc>
          <w:tcPr>
            <w:tcW w:w="2475" w:type="dxa"/>
            <w:vAlign w:val="center"/>
          </w:tcPr>
          <w:p w14:paraId="712530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控制柜</w:t>
            </w:r>
          </w:p>
        </w:tc>
        <w:tc>
          <w:tcPr>
            <w:tcW w:w="1886" w:type="dxa"/>
            <w:vAlign w:val="center"/>
          </w:tcPr>
          <w:p w14:paraId="33FB84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434" w:type="dxa"/>
            <w:shd w:val="clear" w:color="auto" w:fill="auto"/>
            <w:vAlign w:val="center"/>
          </w:tcPr>
          <w:p w14:paraId="1BA9E97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959</w:t>
            </w:r>
          </w:p>
        </w:tc>
        <w:tc>
          <w:tcPr>
            <w:tcW w:w="1599" w:type="dxa"/>
            <w:shd w:val="clear" w:color="auto" w:fill="auto"/>
            <w:vAlign w:val="center"/>
          </w:tcPr>
          <w:p w14:paraId="5DEE7DC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430</w:t>
            </w:r>
          </w:p>
        </w:tc>
        <w:tc>
          <w:tcPr>
            <w:tcW w:w="1621" w:type="dxa"/>
            <w:vAlign w:val="center"/>
          </w:tcPr>
          <w:p w14:paraId="4492BD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303E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503B98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w:t>
            </w:r>
          </w:p>
        </w:tc>
        <w:tc>
          <w:tcPr>
            <w:tcW w:w="2475" w:type="dxa"/>
            <w:vAlign w:val="center"/>
          </w:tcPr>
          <w:p w14:paraId="4F2D3A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不锈钢截止阀门</w:t>
            </w:r>
          </w:p>
        </w:tc>
        <w:tc>
          <w:tcPr>
            <w:tcW w:w="1886" w:type="dxa"/>
            <w:vAlign w:val="center"/>
          </w:tcPr>
          <w:p w14:paraId="7EB434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DN50</w:t>
            </w:r>
          </w:p>
        </w:tc>
        <w:tc>
          <w:tcPr>
            <w:tcW w:w="1434" w:type="dxa"/>
            <w:shd w:val="clear" w:color="auto" w:fill="auto"/>
            <w:vAlign w:val="center"/>
          </w:tcPr>
          <w:p w14:paraId="0714223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697</w:t>
            </w:r>
          </w:p>
        </w:tc>
        <w:tc>
          <w:tcPr>
            <w:tcW w:w="1599" w:type="dxa"/>
            <w:shd w:val="clear" w:color="auto" w:fill="auto"/>
            <w:vAlign w:val="center"/>
          </w:tcPr>
          <w:p w14:paraId="45471A0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520</w:t>
            </w:r>
          </w:p>
        </w:tc>
        <w:tc>
          <w:tcPr>
            <w:tcW w:w="1621" w:type="dxa"/>
            <w:vAlign w:val="center"/>
          </w:tcPr>
          <w:p w14:paraId="22A11C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3AF1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50C30F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17</w:t>
            </w:r>
          </w:p>
        </w:tc>
        <w:tc>
          <w:tcPr>
            <w:tcW w:w="2475" w:type="dxa"/>
            <w:vAlign w:val="center"/>
          </w:tcPr>
          <w:p w14:paraId="6692D4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不锈钢截止阀门</w:t>
            </w:r>
          </w:p>
        </w:tc>
        <w:tc>
          <w:tcPr>
            <w:tcW w:w="1886" w:type="dxa"/>
            <w:vAlign w:val="center"/>
          </w:tcPr>
          <w:p w14:paraId="0ECDC5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DN75</w:t>
            </w:r>
          </w:p>
        </w:tc>
        <w:tc>
          <w:tcPr>
            <w:tcW w:w="1434" w:type="dxa"/>
            <w:shd w:val="clear" w:color="auto" w:fill="auto"/>
            <w:vAlign w:val="center"/>
          </w:tcPr>
          <w:p w14:paraId="433830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959</w:t>
            </w:r>
          </w:p>
        </w:tc>
        <w:tc>
          <w:tcPr>
            <w:tcW w:w="1599" w:type="dxa"/>
            <w:shd w:val="clear" w:color="auto" w:fill="auto"/>
            <w:vAlign w:val="center"/>
          </w:tcPr>
          <w:p w14:paraId="20879D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610</w:t>
            </w:r>
          </w:p>
        </w:tc>
        <w:tc>
          <w:tcPr>
            <w:tcW w:w="1621" w:type="dxa"/>
            <w:vAlign w:val="center"/>
          </w:tcPr>
          <w:p w14:paraId="52FEAE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007E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290490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18</w:t>
            </w:r>
          </w:p>
        </w:tc>
        <w:tc>
          <w:tcPr>
            <w:tcW w:w="2475" w:type="dxa"/>
            <w:vAlign w:val="center"/>
          </w:tcPr>
          <w:p w14:paraId="3FC28F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不锈钢截止阀门</w:t>
            </w:r>
          </w:p>
        </w:tc>
        <w:tc>
          <w:tcPr>
            <w:tcW w:w="1886" w:type="dxa"/>
            <w:vAlign w:val="center"/>
          </w:tcPr>
          <w:p w14:paraId="37C81D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DN100</w:t>
            </w:r>
          </w:p>
        </w:tc>
        <w:tc>
          <w:tcPr>
            <w:tcW w:w="1434" w:type="dxa"/>
            <w:shd w:val="clear" w:color="auto" w:fill="auto"/>
            <w:vAlign w:val="center"/>
          </w:tcPr>
          <w:p w14:paraId="1575D8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1482</w:t>
            </w:r>
          </w:p>
        </w:tc>
        <w:tc>
          <w:tcPr>
            <w:tcW w:w="1599" w:type="dxa"/>
            <w:shd w:val="clear" w:color="auto" w:fill="auto"/>
            <w:vAlign w:val="center"/>
          </w:tcPr>
          <w:p w14:paraId="03CFB62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690</w:t>
            </w:r>
          </w:p>
        </w:tc>
        <w:tc>
          <w:tcPr>
            <w:tcW w:w="1621" w:type="dxa"/>
            <w:vAlign w:val="center"/>
          </w:tcPr>
          <w:p w14:paraId="2163ED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7ED9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505380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19</w:t>
            </w:r>
          </w:p>
        </w:tc>
        <w:tc>
          <w:tcPr>
            <w:tcW w:w="2475" w:type="dxa"/>
            <w:vAlign w:val="center"/>
          </w:tcPr>
          <w:p w14:paraId="6836CB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不锈钢法兰闸阀</w:t>
            </w:r>
          </w:p>
        </w:tc>
        <w:tc>
          <w:tcPr>
            <w:tcW w:w="1886" w:type="dxa"/>
            <w:vAlign w:val="center"/>
          </w:tcPr>
          <w:p w14:paraId="044896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DN50</w:t>
            </w:r>
          </w:p>
        </w:tc>
        <w:tc>
          <w:tcPr>
            <w:tcW w:w="1434" w:type="dxa"/>
            <w:shd w:val="clear" w:color="auto" w:fill="auto"/>
            <w:vAlign w:val="center"/>
          </w:tcPr>
          <w:p w14:paraId="54F3E66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654</w:t>
            </w:r>
          </w:p>
        </w:tc>
        <w:tc>
          <w:tcPr>
            <w:tcW w:w="1599" w:type="dxa"/>
            <w:shd w:val="clear" w:color="auto" w:fill="auto"/>
            <w:vAlign w:val="center"/>
          </w:tcPr>
          <w:p w14:paraId="16D6C68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520</w:t>
            </w:r>
          </w:p>
        </w:tc>
        <w:tc>
          <w:tcPr>
            <w:tcW w:w="1621" w:type="dxa"/>
            <w:vAlign w:val="center"/>
          </w:tcPr>
          <w:p w14:paraId="6C5DCB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5484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39ABAC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w:t>
            </w:r>
          </w:p>
        </w:tc>
        <w:tc>
          <w:tcPr>
            <w:tcW w:w="2475" w:type="dxa"/>
            <w:vAlign w:val="center"/>
          </w:tcPr>
          <w:p w14:paraId="6B66EF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不锈钢法兰闸阀</w:t>
            </w:r>
          </w:p>
        </w:tc>
        <w:tc>
          <w:tcPr>
            <w:tcW w:w="1886" w:type="dxa"/>
            <w:vAlign w:val="center"/>
          </w:tcPr>
          <w:p w14:paraId="0039DE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DN100</w:t>
            </w:r>
          </w:p>
        </w:tc>
        <w:tc>
          <w:tcPr>
            <w:tcW w:w="1434" w:type="dxa"/>
            <w:shd w:val="clear" w:color="auto" w:fill="auto"/>
            <w:vAlign w:val="center"/>
          </w:tcPr>
          <w:p w14:paraId="7D5241E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1220</w:t>
            </w:r>
          </w:p>
        </w:tc>
        <w:tc>
          <w:tcPr>
            <w:tcW w:w="1599" w:type="dxa"/>
            <w:shd w:val="clear" w:color="auto" w:fill="auto"/>
            <w:vAlign w:val="center"/>
          </w:tcPr>
          <w:p w14:paraId="44329A8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610</w:t>
            </w:r>
          </w:p>
        </w:tc>
        <w:tc>
          <w:tcPr>
            <w:tcW w:w="1621" w:type="dxa"/>
            <w:vAlign w:val="center"/>
          </w:tcPr>
          <w:p w14:paraId="17C5C4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2106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5995FD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21</w:t>
            </w:r>
          </w:p>
        </w:tc>
        <w:tc>
          <w:tcPr>
            <w:tcW w:w="2475" w:type="dxa"/>
            <w:vAlign w:val="center"/>
          </w:tcPr>
          <w:p w14:paraId="5705AD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不锈钢法兰闸阀</w:t>
            </w:r>
          </w:p>
        </w:tc>
        <w:tc>
          <w:tcPr>
            <w:tcW w:w="1886" w:type="dxa"/>
            <w:vAlign w:val="center"/>
          </w:tcPr>
          <w:p w14:paraId="1A69F4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DN150</w:t>
            </w:r>
          </w:p>
        </w:tc>
        <w:tc>
          <w:tcPr>
            <w:tcW w:w="1434" w:type="dxa"/>
            <w:shd w:val="clear" w:color="auto" w:fill="auto"/>
            <w:vAlign w:val="center"/>
          </w:tcPr>
          <w:p w14:paraId="33C819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2179</w:t>
            </w:r>
          </w:p>
        </w:tc>
        <w:tc>
          <w:tcPr>
            <w:tcW w:w="1599" w:type="dxa"/>
            <w:shd w:val="clear" w:color="auto" w:fill="auto"/>
            <w:vAlign w:val="center"/>
          </w:tcPr>
          <w:p w14:paraId="645863F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690</w:t>
            </w:r>
          </w:p>
        </w:tc>
        <w:tc>
          <w:tcPr>
            <w:tcW w:w="1621" w:type="dxa"/>
            <w:vAlign w:val="center"/>
          </w:tcPr>
          <w:p w14:paraId="15875B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2745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0FF712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22</w:t>
            </w:r>
          </w:p>
        </w:tc>
        <w:tc>
          <w:tcPr>
            <w:tcW w:w="2475" w:type="dxa"/>
            <w:vAlign w:val="center"/>
          </w:tcPr>
          <w:p w14:paraId="47F255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积水井清污保养</w:t>
            </w:r>
          </w:p>
        </w:tc>
        <w:tc>
          <w:tcPr>
            <w:tcW w:w="1886" w:type="dxa"/>
            <w:vAlign w:val="center"/>
          </w:tcPr>
          <w:p w14:paraId="3C503F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434" w:type="dxa"/>
            <w:shd w:val="clear" w:color="auto" w:fill="auto"/>
            <w:vAlign w:val="center"/>
          </w:tcPr>
          <w:p w14:paraId="544C2A3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w:t>
            </w:r>
          </w:p>
        </w:tc>
        <w:tc>
          <w:tcPr>
            <w:tcW w:w="1599" w:type="dxa"/>
            <w:shd w:val="clear" w:color="auto" w:fill="auto"/>
            <w:vAlign w:val="center"/>
          </w:tcPr>
          <w:p w14:paraId="38D9CA4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430</w:t>
            </w:r>
          </w:p>
        </w:tc>
        <w:tc>
          <w:tcPr>
            <w:tcW w:w="1621" w:type="dxa"/>
            <w:vAlign w:val="center"/>
          </w:tcPr>
          <w:p w14:paraId="447D0C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每处积水井</w:t>
            </w:r>
          </w:p>
        </w:tc>
      </w:tr>
      <w:tr w14:paraId="655A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795" w:type="dxa"/>
            <w:vAlign w:val="center"/>
          </w:tcPr>
          <w:p w14:paraId="60A354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23</w:t>
            </w:r>
          </w:p>
        </w:tc>
        <w:tc>
          <w:tcPr>
            <w:tcW w:w="2475" w:type="dxa"/>
            <w:vAlign w:val="center"/>
          </w:tcPr>
          <w:p w14:paraId="0420CD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水泵控制柜检修保养</w:t>
            </w:r>
          </w:p>
        </w:tc>
        <w:tc>
          <w:tcPr>
            <w:tcW w:w="1886" w:type="dxa"/>
            <w:vAlign w:val="center"/>
          </w:tcPr>
          <w:p w14:paraId="04E51A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434" w:type="dxa"/>
            <w:shd w:val="clear" w:color="auto" w:fill="auto"/>
            <w:vAlign w:val="center"/>
          </w:tcPr>
          <w:p w14:paraId="001BAD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w:t>
            </w:r>
          </w:p>
        </w:tc>
        <w:tc>
          <w:tcPr>
            <w:tcW w:w="1599" w:type="dxa"/>
            <w:shd w:val="clear" w:color="auto" w:fill="auto"/>
            <w:vAlign w:val="center"/>
          </w:tcPr>
          <w:p w14:paraId="6DCB555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340</w:t>
            </w:r>
          </w:p>
        </w:tc>
        <w:tc>
          <w:tcPr>
            <w:tcW w:w="1621" w:type="dxa"/>
            <w:vAlign w:val="center"/>
          </w:tcPr>
          <w:p w14:paraId="4BA908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每处积水井控制柜</w:t>
            </w:r>
          </w:p>
        </w:tc>
      </w:tr>
    </w:tbl>
    <w:p w14:paraId="1E70C914">
      <w:pPr>
        <w:pStyle w:val="21"/>
        <w:spacing w:line="240" w:lineRule="auto"/>
        <w:ind w:left="0" w:leftChars="0" w:firstLine="420" w:firstLineChars="200"/>
        <w:jc w:val="both"/>
        <w:rPr>
          <w:rFonts w:hint="eastAsia" w:ascii="方正小标宋简体" w:hAnsi="方正小标宋简体" w:eastAsia="方正小标宋简体" w:cs="方正小标宋简体"/>
          <w:b w:val="0"/>
          <w:bCs w:val="0"/>
          <w:color w:val="auto"/>
          <w:sz w:val="44"/>
          <w:szCs w:val="44"/>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备注：</w:t>
      </w:r>
      <w:r>
        <w:rPr>
          <w:rFonts w:hint="eastAsia" w:ascii="宋体" w:hAnsi="宋体" w:eastAsia="宋体" w:cs="宋体"/>
          <w:sz w:val="21"/>
          <w:szCs w:val="21"/>
          <w:lang w:val="en-US" w:eastAsia="zh-CN"/>
        </w:rPr>
        <w:t>单价为含税费用，人工费用包含水泵拆卸安装所使用的附件等所有费用，医院不再承担其他任何费用。</w:t>
      </w:r>
    </w:p>
    <w:p w14:paraId="542B1FB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b/>
          <w:bCs/>
          <w:i w:val="0"/>
          <w:iCs/>
          <w:color w:val="auto"/>
          <w:sz w:val="28"/>
          <w:szCs w:val="28"/>
          <w:highlight w:val="none"/>
          <w:u w:val="none"/>
          <w:lang w:val="en-US" w:eastAsia="zh-CN"/>
        </w:rPr>
      </w:pPr>
    </w:p>
    <w:p w14:paraId="106ADFC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bCs/>
          <w:i w:val="0"/>
          <w:iCs/>
          <w:color w:val="auto"/>
          <w:sz w:val="28"/>
          <w:szCs w:val="28"/>
          <w:highlight w:val="none"/>
          <w:u w:val="none"/>
          <w:lang w:val="en-US" w:eastAsia="zh-CN"/>
        </w:rPr>
      </w:pPr>
      <w:r>
        <w:rPr>
          <w:rFonts w:hint="eastAsia" w:asciiTheme="minorEastAsia" w:hAnsiTheme="minorEastAsia" w:eastAsiaTheme="minorEastAsia" w:cstheme="minorEastAsia"/>
          <w:b/>
          <w:bCs/>
          <w:i w:val="0"/>
          <w:iCs/>
          <w:color w:val="auto"/>
          <w:sz w:val="28"/>
          <w:szCs w:val="28"/>
          <w:highlight w:val="none"/>
          <w:u w:val="none"/>
          <w:lang w:val="en-US" w:eastAsia="zh-CN"/>
        </w:rPr>
        <w:t>五、商务要求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329FCB0">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shd w:val="clear" w:color="auto" w:fill="FFFFFF"/>
              </w:rPr>
              <w:t>符合现行国家、省、市地方相关规范和标准，</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both"/>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4"/>
              <w:ind w:left="0" w:leftChars="0"/>
              <w:jc w:val="left"/>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一年</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4"/>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一年</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widowControl/>
              <w:spacing w:line="36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4"/>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经验收合格后据实结算</w:t>
            </w:r>
          </w:p>
        </w:tc>
      </w:tr>
    </w:tbl>
    <w:p w14:paraId="0A207B53">
      <w:pPr>
        <w:pStyle w:val="23"/>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bCs/>
          <w:i w:val="0"/>
          <w:iCs/>
          <w:color w:val="auto"/>
          <w:sz w:val="28"/>
          <w:szCs w:val="28"/>
          <w:highlight w:val="none"/>
          <w:u w:val="none"/>
          <w:lang w:val="en-US" w:eastAsia="zh-CN"/>
        </w:rPr>
      </w:pPr>
      <w:r>
        <w:rPr>
          <w:rFonts w:hint="eastAsia" w:asciiTheme="minorEastAsia" w:hAnsiTheme="minorEastAsia" w:eastAsiaTheme="minorEastAsia" w:cstheme="minorEastAsia"/>
          <w:b/>
          <w:bCs/>
          <w:i w:val="0"/>
          <w:iCs/>
          <w:color w:val="auto"/>
          <w:sz w:val="28"/>
          <w:szCs w:val="28"/>
          <w:highlight w:val="none"/>
          <w:u w:val="none"/>
          <w:lang w:val="en-US" w:eastAsia="zh-CN"/>
        </w:rPr>
        <w:t>六、采购人对项目的特殊要求及说明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的要求提供技术响应部分、商务响应部分等内容以对</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5850CAA7">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全院水泵维修更换及保养</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832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181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10万元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  10万元。</w:t>
            </w:r>
          </w:p>
          <w:p w14:paraId="48644981">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3.1 </w:t>
            </w:r>
            <w:r>
              <w:rPr>
                <w:rFonts w:hint="eastAsia" w:ascii="宋体" w:hAnsi="宋体" w:eastAsia="宋体" w:cs="宋体"/>
                <w:color w:val="auto"/>
                <w:kern w:val="0"/>
                <w:szCs w:val="21"/>
                <w:highlight w:val="none"/>
                <w:lang w:val="en-US" w:eastAsia="zh-CN"/>
              </w:rPr>
              <w:t>水泵和人工费报价要求。。</w:t>
            </w:r>
          </w:p>
          <w:p w14:paraId="65370E93">
            <w:pPr>
              <w:widowControl/>
              <w:snapToGrid w:val="0"/>
              <w:spacing w:line="44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的</w:t>
            </w:r>
            <w:r>
              <w:rPr>
                <w:rFonts w:hint="eastAsia" w:ascii="宋体" w:hAnsi="宋体" w:eastAsia="宋体" w:cs="宋体"/>
                <w:color w:val="auto"/>
                <w:kern w:val="0"/>
                <w:szCs w:val="21"/>
                <w:highlight w:val="none"/>
                <w:lang w:val="en-US" w:eastAsia="zh-CN"/>
              </w:rPr>
              <w:t>投标报价以采购文件“第二章采购需求附件1常见水泵维修更换及保养清单”为基准价格，</w:t>
            </w:r>
            <w:r>
              <w:rPr>
                <w:rFonts w:hint="eastAsia" w:ascii="宋体" w:hAnsi="宋体" w:cs="宋体"/>
                <w:color w:val="auto"/>
                <w:kern w:val="0"/>
                <w:szCs w:val="21"/>
                <w:highlight w:val="none"/>
                <w:lang w:val="en-US" w:eastAsia="zh-CN"/>
              </w:rPr>
              <w:t>分别</w:t>
            </w:r>
            <w:r>
              <w:rPr>
                <w:rFonts w:hint="eastAsia" w:ascii="宋体" w:hAnsi="宋体" w:eastAsia="宋体" w:cs="宋体"/>
                <w:color w:val="auto"/>
                <w:kern w:val="0"/>
                <w:szCs w:val="21"/>
                <w:highlight w:val="none"/>
                <w:lang w:val="en-US" w:eastAsia="zh-CN"/>
              </w:rPr>
              <w:t>报出综合折扣率。供应商所报</w:t>
            </w:r>
            <w:r>
              <w:rPr>
                <w:rFonts w:hint="eastAsia" w:ascii="宋体" w:hAnsi="宋体" w:cs="宋体"/>
                <w:color w:val="auto"/>
                <w:kern w:val="0"/>
                <w:szCs w:val="21"/>
                <w:highlight w:val="none"/>
                <w:lang w:val="en-US" w:eastAsia="zh-CN"/>
              </w:rPr>
              <w:t>水泵</w:t>
            </w:r>
            <w:r>
              <w:rPr>
                <w:rFonts w:hint="eastAsia" w:ascii="宋体" w:hAnsi="宋体" w:eastAsia="宋体" w:cs="宋体"/>
                <w:color w:val="auto"/>
                <w:kern w:val="0"/>
                <w:szCs w:val="21"/>
                <w:highlight w:val="none"/>
                <w:lang w:val="en-US" w:eastAsia="zh-CN"/>
              </w:rPr>
              <w:t>和人工费综合折扣率不得大于100%，否则将被作为无效响应。。</w:t>
            </w:r>
          </w:p>
          <w:p w14:paraId="7AFDFAB9">
            <w:pPr>
              <w:widowControl/>
              <w:snapToGrid w:val="0"/>
              <w:spacing w:line="44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水泵和人工费合同价格计算方法:各单项</w:t>
            </w:r>
            <w:r>
              <w:rPr>
                <w:rFonts w:hint="eastAsia" w:ascii="宋体" w:hAnsi="宋体" w:cs="宋体"/>
                <w:color w:val="auto"/>
                <w:kern w:val="0"/>
                <w:szCs w:val="21"/>
                <w:highlight w:val="none"/>
                <w:lang w:val="en-US" w:eastAsia="zh-CN"/>
              </w:rPr>
              <w:t>水泵</w:t>
            </w:r>
            <w:r>
              <w:rPr>
                <w:rFonts w:hint="eastAsia" w:ascii="宋体" w:hAnsi="宋体" w:eastAsia="宋体" w:cs="宋体"/>
                <w:color w:val="auto"/>
                <w:kern w:val="0"/>
                <w:szCs w:val="21"/>
                <w:highlight w:val="none"/>
                <w:lang w:val="en-US" w:eastAsia="zh-CN"/>
              </w:rPr>
              <w:t>合同价格=水泵维修更换及保养清单对应的综合单价价格</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综合折扣率。举例如:综合折扣率报价为90%，水泵维修更换及保养清单序号1“1.5KW水泵”综合单价价格为566元，则其合同价格为566元×90%=509.40元(四舍五入保留两位小数)，</w:t>
            </w:r>
            <w:r>
              <w:rPr>
                <w:rFonts w:hint="eastAsia" w:ascii="宋体" w:hAnsi="宋体" w:cs="宋体"/>
                <w:color w:val="auto"/>
                <w:kern w:val="0"/>
                <w:szCs w:val="21"/>
                <w:highlight w:val="none"/>
                <w:lang w:val="en-US" w:eastAsia="zh-CN"/>
              </w:rPr>
              <w:t>人工费</w:t>
            </w:r>
            <w:r>
              <w:rPr>
                <w:rFonts w:hint="eastAsia" w:ascii="宋体" w:hAnsi="宋体" w:eastAsia="宋体" w:cs="宋体"/>
                <w:color w:val="auto"/>
                <w:kern w:val="0"/>
                <w:szCs w:val="21"/>
                <w:highlight w:val="none"/>
                <w:lang w:val="en-US" w:eastAsia="zh-CN"/>
              </w:rPr>
              <w:t>以此类推。</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382F1884">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10万元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10万元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（提供经审计的2024年度财务报告</w:t>
      </w:r>
      <w:r>
        <w:rPr>
          <w:rFonts w:hint="eastAsia" w:ascii="宋体" w:hAnsi="宋体" w:eastAsia="宋体" w:cs="宋体"/>
          <w:color w:val="auto"/>
          <w:szCs w:val="21"/>
          <w:highlight w:val="none"/>
          <w:shd w:val="clear" w:color="auto" w:fill="FFFFFF"/>
          <w:lang w:val="en-US" w:eastAsia="zh-CN"/>
        </w:rPr>
        <w:t>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实行</w:t>
      </w:r>
      <w:r>
        <w:rPr>
          <w:rFonts w:hint="eastAsia" w:ascii="宋体" w:hAnsi="宋体" w:cs="宋体"/>
          <w:color w:val="auto"/>
          <w:sz w:val="21"/>
          <w:szCs w:val="21"/>
          <w:highlight w:val="none"/>
          <w:lang w:val="en-US" w:eastAsia="zh-CN"/>
        </w:rPr>
        <w:t>综合折扣率进行</w:t>
      </w:r>
      <w:r>
        <w:rPr>
          <w:rFonts w:hint="eastAsia" w:ascii="宋体" w:hAnsi="宋体" w:cs="宋体"/>
          <w:color w:val="auto"/>
          <w:kern w:val="0"/>
          <w:szCs w:val="21"/>
          <w:highlight w:val="none"/>
          <w:lang w:val="en-US" w:eastAsia="zh-CN"/>
        </w:rPr>
        <w:t>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5EC13C8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bookmarkEnd w:id="48"/>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075D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3DF9DE90">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29F0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2EEF5365">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b w:val="0"/>
                <w:bCs w:val="0"/>
                <w:color w:val="auto"/>
                <w:sz w:val="21"/>
                <w:szCs w:val="21"/>
                <w:highlight w:val="red"/>
                <w:lang w:eastAsia="zh-CN"/>
              </w:rPr>
            </w:pPr>
            <w:r>
              <w:rPr>
                <w:rFonts w:hint="eastAsia" w:ascii="宋体" w:hAnsi="宋体" w:eastAsia="宋体" w:cs="宋体"/>
                <w:b w:val="0"/>
                <w:bCs w:val="0"/>
                <w:color w:val="auto"/>
                <w:sz w:val="21"/>
                <w:szCs w:val="21"/>
                <w:highlight w:val="none"/>
              </w:rPr>
              <w:t>价格标部分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30分</w:t>
            </w:r>
            <w:r>
              <w:rPr>
                <w:rFonts w:hint="eastAsia" w:ascii="宋体" w:hAnsi="宋体" w:eastAsia="宋体" w:cs="宋体"/>
                <w:b w:val="0"/>
                <w:bCs w:val="0"/>
                <w:color w:val="auto"/>
                <w:sz w:val="21"/>
                <w:szCs w:val="21"/>
                <w:highlight w:val="none"/>
                <w:lang w:eastAsia="zh-CN"/>
              </w:rPr>
              <w:t>）</w:t>
            </w:r>
          </w:p>
        </w:tc>
        <w:tc>
          <w:tcPr>
            <w:tcW w:w="8284" w:type="dxa"/>
            <w:gridSpan w:val="2"/>
            <w:noWrap w:val="0"/>
            <w:vAlign w:val="center"/>
          </w:tcPr>
          <w:p w14:paraId="3CE5B2AC">
            <w:pPr>
              <w:pStyle w:val="5"/>
              <w:keepNext w:val="0"/>
              <w:keepLines w:val="0"/>
              <w:pageBreakBefore w:val="0"/>
              <w:kinsoku/>
              <w:wordWrap/>
              <w:overflowPunct/>
              <w:topLinePunct w:val="0"/>
              <w:bidi w:val="0"/>
              <w:snapToGrid w:val="0"/>
              <w:spacing w:line="320" w:lineRule="exact"/>
              <w:ind w:firstLine="420" w:firstLineChars="20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hAnsi="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hAnsi="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hAnsi="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385C4E51">
            <w:pPr>
              <w:keepNext w:val="0"/>
              <w:keepLines w:val="0"/>
              <w:pageBreakBefore w:val="0"/>
              <w:kinsoku/>
              <w:wordWrap/>
              <w:overflowPunct/>
              <w:topLinePunct w:val="0"/>
              <w:bidi w:val="0"/>
              <w:snapToGrid w:val="0"/>
              <w:spacing w:line="3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eastAsia="zh-CN"/>
              </w:rPr>
              <w:t>水泵</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报价得分计算方法:</w:t>
            </w:r>
          </w:p>
          <w:p w14:paraId="1140D007">
            <w:pPr>
              <w:keepNext w:val="0"/>
              <w:keepLines w:val="0"/>
              <w:pageBreakBefore w:val="0"/>
              <w:kinsoku/>
              <w:wordWrap/>
              <w:overflowPunct/>
              <w:topLinePunct w:val="0"/>
              <w:bidi w:val="0"/>
              <w:snapToGrid w:val="0"/>
              <w:spacing w:line="3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水泵</w:t>
            </w:r>
            <w:r>
              <w:rPr>
                <w:rFonts w:hint="eastAsia" w:ascii="宋体" w:hAnsi="宋体" w:eastAsia="宋体" w:cs="宋体"/>
                <w:b w:val="0"/>
                <w:bCs w:val="0"/>
                <w:color w:val="auto"/>
                <w:sz w:val="21"/>
                <w:szCs w:val="21"/>
                <w:highlight w:val="none"/>
              </w:rPr>
              <w:t>费</w:t>
            </w:r>
            <w:r>
              <w:rPr>
                <w:rFonts w:hint="eastAsia" w:ascii="宋体" w:hAnsi="宋体" w:cs="宋体"/>
                <w:b w:val="0"/>
                <w:bCs w:val="0"/>
                <w:color w:val="auto"/>
                <w:sz w:val="21"/>
                <w:szCs w:val="21"/>
                <w:highlight w:val="none"/>
                <w:lang w:val="en-US" w:eastAsia="zh-CN"/>
              </w:rPr>
              <w:t>磋商报价</w:t>
            </w:r>
            <w:r>
              <w:rPr>
                <w:rFonts w:hint="eastAsia" w:ascii="宋体" w:hAnsi="宋体" w:eastAsia="宋体" w:cs="宋体"/>
                <w:b w:val="0"/>
                <w:bCs w:val="0"/>
                <w:color w:val="auto"/>
                <w:sz w:val="21"/>
                <w:szCs w:val="21"/>
                <w:highlight w:val="none"/>
              </w:rPr>
              <w:t>基准值的确定:满足采购文件要求且投标价格最低的有效</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基准价。</w:t>
            </w:r>
          </w:p>
          <w:p w14:paraId="5CB9DEE1">
            <w:pPr>
              <w:keepNext w:val="0"/>
              <w:keepLines w:val="0"/>
              <w:pageBreakBefore w:val="0"/>
              <w:kinsoku/>
              <w:wordWrap/>
              <w:overflowPunct/>
              <w:topLinePunct w:val="0"/>
              <w:bidi w:val="0"/>
              <w:snapToGrid w:val="0"/>
              <w:spacing w:line="3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水泵</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15分</w:t>
            </w:r>
          </w:p>
          <w:p w14:paraId="70F80265">
            <w:pPr>
              <w:keepNext w:val="0"/>
              <w:keepLines w:val="0"/>
              <w:pageBreakBefore w:val="0"/>
              <w:kinsoku/>
              <w:wordWrap/>
              <w:overflowPunct/>
              <w:topLinePunct w:val="0"/>
              <w:bidi w:val="0"/>
              <w:snapToGrid w:val="0"/>
              <w:spacing w:line="3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人工费</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报价得分计算方法:</w:t>
            </w:r>
          </w:p>
          <w:p w14:paraId="3EBBAB93">
            <w:pPr>
              <w:keepNext w:val="0"/>
              <w:keepLines w:val="0"/>
              <w:pageBreakBefore w:val="0"/>
              <w:kinsoku/>
              <w:wordWrap/>
              <w:overflowPunct/>
              <w:topLinePunct w:val="0"/>
              <w:bidi w:val="0"/>
              <w:snapToGrid w:val="0"/>
              <w:spacing w:line="3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人工费</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基准值的确定:满足采购文件要求且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价格(综合单价折扣率)最低的有效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基准价。</w:t>
            </w:r>
          </w:p>
          <w:p w14:paraId="14735845">
            <w:pPr>
              <w:keepNext w:val="0"/>
              <w:keepLines w:val="0"/>
              <w:pageBreakBefore w:val="0"/>
              <w:kinsoku/>
              <w:wordWrap/>
              <w:overflowPunct/>
              <w:topLinePunct w:val="0"/>
              <w:bidi w:val="0"/>
              <w:snapToGrid w:val="0"/>
              <w:spacing w:line="3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人工费</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p w14:paraId="233B4571">
            <w:pPr>
              <w:keepNext w:val="0"/>
              <w:keepLines w:val="0"/>
              <w:pageBreakBefore w:val="0"/>
              <w:kinsoku/>
              <w:wordWrap/>
              <w:overflowPunct/>
              <w:topLinePunct w:val="0"/>
              <w:bidi w:val="0"/>
              <w:snapToGrid w:val="0"/>
              <w:spacing w:line="340" w:lineRule="exact"/>
              <w:textAlignment w:val="auto"/>
              <w:rPr>
                <w:rFonts w:hint="default" w:ascii="宋体" w:hAnsi="宋体" w:eastAsia="宋体" w:cs="宋体"/>
                <w:b w:val="0"/>
                <w:bCs w:val="0"/>
                <w:color w:val="auto"/>
                <w:sz w:val="21"/>
                <w:szCs w:val="21"/>
                <w:highlight w:val="red"/>
                <w:lang w:val="en-US" w:eastAsia="zh-CN"/>
              </w:rPr>
            </w:pPr>
            <w:r>
              <w:rPr>
                <w:rFonts w:hint="eastAsia" w:ascii="宋体" w:hAnsi="宋体" w:cs="宋体"/>
                <w:b w:val="0"/>
                <w:bCs w:val="0"/>
                <w:color w:val="auto"/>
                <w:sz w:val="21"/>
                <w:szCs w:val="21"/>
                <w:highlight w:val="none"/>
                <w:lang w:val="en-US" w:eastAsia="zh-CN"/>
              </w:rPr>
              <w:t>价格</w:t>
            </w:r>
            <w:r>
              <w:rPr>
                <w:rFonts w:hint="eastAsia" w:ascii="宋体" w:hAnsi="宋体" w:eastAsia="宋体" w:cs="宋体"/>
                <w:b w:val="0"/>
                <w:bCs w:val="0"/>
                <w:color w:val="auto"/>
                <w:sz w:val="21"/>
                <w:szCs w:val="21"/>
                <w:highlight w:val="none"/>
              </w:rPr>
              <w:t>分值计算保留小数点后两位，小数点后第三位“四舍五入”。</w:t>
            </w:r>
          </w:p>
        </w:tc>
      </w:tr>
      <w:tr w14:paraId="590F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198" w:type="dxa"/>
            <w:vMerge w:val="restart"/>
            <w:noWrap w:val="0"/>
            <w:vAlign w:val="center"/>
          </w:tcPr>
          <w:p w14:paraId="5D6001C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green"/>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（50分）</w:t>
            </w:r>
          </w:p>
        </w:tc>
        <w:tc>
          <w:tcPr>
            <w:tcW w:w="1362" w:type="dxa"/>
            <w:noWrap w:val="0"/>
            <w:vAlign w:val="center"/>
          </w:tcPr>
          <w:p w14:paraId="45513028">
            <w:pPr>
              <w:pStyle w:val="98"/>
              <w:wordWrap w:val="0"/>
              <w:spacing w:line="320" w:lineRule="exact"/>
              <w:jc w:val="center"/>
              <w:rPr>
                <w:rFonts w:hint="eastAsia" w:ascii="宋体" w:hAnsi="宋体" w:cs="宋体"/>
                <w:color w:val="auto"/>
                <w:szCs w:val="21"/>
                <w:highlight w:val="none"/>
              </w:rPr>
            </w:pPr>
            <w:r>
              <w:rPr>
                <w:rFonts w:hint="eastAsia" w:ascii="宋体" w:hAnsi="宋体" w:cs="宋体"/>
                <w:color w:val="auto"/>
                <w:sz w:val="21"/>
                <w:szCs w:val="21"/>
                <w:lang w:val="en-US" w:eastAsia="zh-CN"/>
              </w:rPr>
              <w:t>1.技术参数（20分）</w:t>
            </w:r>
          </w:p>
        </w:tc>
        <w:tc>
          <w:tcPr>
            <w:tcW w:w="6922" w:type="dxa"/>
            <w:noWrap w:val="0"/>
            <w:vAlign w:val="center"/>
          </w:tcPr>
          <w:p w14:paraId="7629717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四、技术要求”技术参数的响应，全部满足磋商文件要求得20分，不满足的扣5分，扣完为止；如得分为0，则磋商文件无效。</w:t>
            </w:r>
          </w:p>
        </w:tc>
      </w:tr>
      <w:tr w14:paraId="6601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1198" w:type="dxa"/>
            <w:vMerge w:val="continue"/>
            <w:noWrap w:val="0"/>
            <w:vAlign w:val="center"/>
          </w:tcPr>
          <w:p w14:paraId="7932009A">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green"/>
                <w:lang w:eastAsia="zh-CN"/>
              </w:rPr>
            </w:pPr>
          </w:p>
        </w:tc>
        <w:tc>
          <w:tcPr>
            <w:tcW w:w="1362" w:type="dxa"/>
            <w:noWrap w:val="0"/>
            <w:vAlign w:val="center"/>
          </w:tcPr>
          <w:p w14:paraId="5CC8FDE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auto"/>
                <w:szCs w:val="21"/>
                <w:highlight w:val="none"/>
                <w:lang w:val="en-US" w:eastAsia="zh-CN"/>
              </w:rPr>
              <w:t>2</w:t>
            </w:r>
            <w:r>
              <w:rPr>
                <w:rFonts w:ascii="宋体" w:hAnsi="宋体" w:cs="宋体"/>
                <w:color w:val="auto"/>
                <w:szCs w:val="21"/>
                <w:highlight w:val="none"/>
              </w:rPr>
              <w:t>.</w:t>
            </w:r>
            <w:r>
              <w:rPr>
                <w:rFonts w:hint="eastAsia" w:ascii="宋体" w:hAnsi="宋体" w:cs="宋体"/>
                <w:color w:val="auto"/>
                <w:szCs w:val="21"/>
                <w:highlight w:val="none"/>
              </w:rPr>
              <w:t>服务方案（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6922" w:type="dxa"/>
            <w:noWrap w:val="0"/>
            <w:vAlign w:val="center"/>
          </w:tcPr>
          <w:p w14:paraId="2EAAD00E">
            <w:pPr>
              <w:widowControl/>
              <w:snapToGrid w:val="0"/>
              <w:spacing w:line="320" w:lineRule="exact"/>
              <w:rPr>
                <w:rFonts w:ascii="宋体" w:cs="宋体"/>
                <w:color w:val="auto"/>
                <w:szCs w:val="21"/>
                <w:highlight w:val="none"/>
              </w:rPr>
            </w:pPr>
            <w:r>
              <w:rPr>
                <w:rFonts w:hint="eastAsia" w:ascii="宋体" w:hAnsi="宋体" w:cs="宋体"/>
                <w:color w:val="auto"/>
                <w:szCs w:val="21"/>
                <w:highlight w:val="none"/>
              </w:rPr>
              <w:t>根据供应商制定的服务方案进行打分，包括但不仅限于：</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方案、日常巡查方案、常见故障分析及预防措施、</w:t>
            </w:r>
            <w:r>
              <w:rPr>
                <w:rFonts w:hint="eastAsia" w:ascii="宋体" w:hAnsi="宋体" w:cs="宋体"/>
                <w:color w:val="auto"/>
                <w:szCs w:val="21"/>
                <w:highlight w:val="none"/>
                <w:lang w:val="en-US" w:eastAsia="zh-CN"/>
              </w:rPr>
              <w:t>安全防护方案、</w:t>
            </w:r>
            <w:r>
              <w:rPr>
                <w:rFonts w:hint="eastAsia" w:ascii="宋体" w:hAnsi="宋体" w:cs="宋体"/>
                <w:color w:val="auto"/>
                <w:szCs w:val="21"/>
                <w:highlight w:val="none"/>
              </w:rPr>
              <w:t>质量保证措施、现场维修响应时间等。</w:t>
            </w:r>
          </w:p>
          <w:p w14:paraId="3AA43442">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内容详实，方案科学、合理，有详细明确的工作计划和严格的管理措施，各服务环节计划方案详细，管理机制齐全，质量控制的重点环节有严格的管理标准，完全能够满足项目</w:t>
            </w:r>
            <w:r>
              <w:rPr>
                <w:rFonts w:hint="eastAsia" w:ascii="宋体" w:hAnsi="宋体" w:cs="宋体"/>
                <w:color w:val="auto"/>
                <w:szCs w:val="21"/>
                <w:highlight w:val="none"/>
                <w:lang w:val="en-US" w:eastAsia="zh-CN"/>
              </w:rPr>
              <w:t>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04FCF350">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内容完整,有完整的工作计划流程和管理措施，有各服务环节计划方案</w:t>
            </w:r>
            <w:r>
              <w:rPr>
                <w:rFonts w:hint="eastAsia" w:ascii="宋体" w:hAnsi="宋体" w:cs="宋体"/>
                <w:color w:val="auto"/>
                <w:szCs w:val="21"/>
                <w:highlight w:val="none"/>
                <w:lang w:eastAsia="zh-CN"/>
              </w:rPr>
              <w:t>，</w:t>
            </w:r>
            <w:r>
              <w:rPr>
                <w:rFonts w:hint="eastAsia" w:ascii="宋体" w:hAnsi="宋体" w:cs="宋体"/>
                <w:color w:val="auto"/>
                <w:szCs w:val="21"/>
                <w:highlight w:val="none"/>
              </w:rPr>
              <w:t>可以满足项目的需要，但有个别细节需要进一步完善或提高者</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02DF8042">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方案不完整、内容简单、未贴合项目实际</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6012E57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auto"/>
                <w:szCs w:val="21"/>
                <w:highlight w:val="none"/>
                <w:lang w:val="en-US" w:eastAsia="zh-CN"/>
              </w:rPr>
              <w:t>5.</w:t>
            </w:r>
            <w:r>
              <w:rPr>
                <w:rFonts w:hint="eastAsia" w:ascii="宋体" w:hAnsi="宋体" w:eastAsia="宋体" w:cs="宋体"/>
                <w:color w:val="auto"/>
                <w:sz w:val="21"/>
                <w:szCs w:val="21"/>
                <w:highlight w:val="none"/>
                <w:lang w:val="en-US" w:eastAsia="zh-CN"/>
              </w:rPr>
              <w:t>无法满足采购需求或缺项的得0分</w:t>
            </w:r>
            <w:r>
              <w:rPr>
                <w:rFonts w:hint="eastAsia" w:ascii="宋体" w:hAnsi="宋体" w:cs="宋体"/>
                <w:color w:val="auto"/>
                <w:szCs w:val="21"/>
                <w:highlight w:val="none"/>
              </w:rPr>
              <w:t>。</w:t>
            </w:r>
          </w:p>
        </w:tc>
      </w:tr>
      <w:tr w14:paraId="6BD8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98" w:type="dxa"/>
            <w:vMerge w:val="continue"/>
            <w:noWrap w:val="0"/>
            <w:vAlign w:val="center"/>
          </w:tcPr>
          <w:p w14:paraId="515706FB">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green"/>
                <w:lang w:val="en-US" w:eastAsia="zh-CN"/>
              </w:rPr>
            </w:pPr>
          </w:p>
        </w:tc>
        <w:tc>
          <w:tcPr>
            <w:tcW w:w="1362" w:type="dxa"/>
            <w:noWrap w:val="0"/>
            <w:vAlign w:val="center"/>
          </w:tcPr>
          <w:p w14:paraId="0A0C920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.人员配置方案（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6922" w:type="dxa"/>
            <w:noWrap w:val="0"/>
            <w:vAlign w:val="center"/>
          </w:tcPr>
          <w:p w14:paraId="3471263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供应商提供人员配置方案进行评分。</w:t>
            </w:r>
          </w:p>
          <w:p w14:paraId="033F11A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1.人员配备合理、人员岗位安排分配计划明确，专业技术能力强、经验丰富且持证上岗，完全满足采购需求的得</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p w14:paraId="5964AC0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2.人员配备基本合理，人员岗位安排分配计划基本明确，专业技术能力及工作经验基本满足采购需求的得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00952C5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3.人员配备不合理，人员岗位安排分配及专业能力有待提升的得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71ABE22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4.无法满足采购需求或缺项的得0分。</w:t>
            </w:r>
          </w:p>
          <w:p w14:paraId="1285075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注：提供人员清单及以上所需证明材料。</w:t>
            </w:r>
          </w:p>
        </w:tc>
      </w:tr>
      <w:tr w14:paraId="4B6E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98" w:type="dxa"/>
            <w:vMerge w:val="continue"/>
            <w:noWrap w:val="0"/>
            <w:vAlign w:val="center"/>
          </w:tcPr>
          <w:p w14:paraId="48112642">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green"/>
                <w:lang w:val="en-US" w:eastAsia="zh-CN"/>
              </w:rPr>
            </w:pPr>
          </w:p>
        </w:tc>
        <w:tc>
          <w:tcPr>
            <w:tcW w:w="1362" w:type="dxa"/>
            <w:noWrap w:val="0"/>
            <w:vAlign w:val="center"/>
          </w:tcPr>
          <w:p w14:paraId="64E68B9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.备品备件</w:t>
            </w:r>
          </w:p>
          <w:p w14:paraId="682DF0C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c>
          <w:tcPr>
            <w:tcW w:w="6922" w:type="dxa"/>
            <w:noWrap w:val="0"/>
            <w:vAlign w:val="center"/>
          </w:tcPr>
          <w:p w14:paraId="61C1DAE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根据供应商针对本项目提供的备件库距离、备件种类及数量情况、备件质量保证措施进行评分。</w:t>
            </w:r>
          </w:p>
          <w:p w14:paraId="79AFE0E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1.备件库备件种类、数量及方便性完全满足采购人需求的得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48B8903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2.备件库备件种类、数量及方便性基本满足采购人需求的得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2656169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3.备件库备件种类、数量及方便性能一般满足采购人需求的得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36BFF72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4.无法满足采购需求或缺项的得0分</w:t>
            </w:r>
          </w:p>
          <w:p w14:paraId="584EB36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（注：需提供备件库租赁或买卖合同）。</w:t>
            </w:r>
          </w:p>
        </w:tc>
      </w:tr>
      <w:tr w14:paraId="7F69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98" w:type="dxa"/>
            <w:vMerge w:val="continue"/>
            <w:noWrap w:val="0"/>
            <w:vAlign w:val="center"/>
          </w:tcPr>
          <w:p w14:paraId="1E3FF680">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green"/>
                <w:lang w:val="en-US" w:eastAsia="zh-CN"/>
              </w:rPr>
            </w:pPr>
          </w:p>
        </w:tc>
        <w:tc>
          <w:tcPr>
            <w:tcW w:w="1362" w:type="dxa"/>
            <w:noWrap w:val="0"/>
            <w:vAlign w:val="center"/>
          </w:tcPr>
          <w:p w14:paraId="4C0EA1E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.应急响应措施（</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6922" w:type="dxa"/>
            <w:noWrap w:val="0"/>
            <w:vAlign w:val="center"/>
          </w:tcPr>
          <w:p w14:paraId="41205FA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针对本项目采购需求，提供应急服务方案及保障措施，包括但不仅限于：应急响应流程及响应时间、应急保障措施等。</w:t>
            </w:r>
          </w:p>
          <w:p w14:paraId="2C528F8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1.贴近医院实际情况、科学全面完善、针对性可操作性很强的得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000A310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2.贴近医院实际情况、科学全面完善、针对性可操作性较强的得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0B45EC2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3.贴近医院实际情况、科学全面完善、针对性可操作性一般的得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02F52F2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4.无法满足采购需求或缺项的得0分。</w:t>
            </w:r>
          </w:p>
        </w:tc>
      </w:tr>
      <w:tr w14:paraId="00D2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8" w:type="dxa"/>
            <w:vMerge w:val="restart"/>
            <w:noWrap w:val="0"/>
            <w:vAlign w:val="center"/>
          </w:tcPr>
          <w:p w14:paraId="0FCC9D17">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20分</w:t>
            </w:r>
            <w:r>
              <w:rPr>
                <w:rFonts w:hint="eastAsia" w:ascii="宋体" w:hAnsi="宋体" w:cs="宋体"/>
                <w:b w:val="0"/>
                <w:bCs w:val="0"/>
                <w:color w:val="auto"/>
                <w:sz w:val="21"/>
                <w:szCs w:val="21"/>
                <w:highlight w:val="none"/>
                <w:lang w:eastAsia="zh-CN"/>
              </w:rPr>
              <w:t>）</w:t>
            </w:r>
          </w:p>
          <w:p w14:paraId="67C809E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5B3D94C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类似业绩（6分）</w:t>
            </w:r>
          </w:p>
        </w:tc>
        <w:tc>
          <w:tcPr>
            <w:tcW w:w="6922" w:type="dxa"/>
            <w:noWrap w:val="0"/>
            <w:vAlign w:val="center"/>
          </w:tcPr>
          <w:p w14:paraId="0B62217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供应商具有2022年1月1日以来类似业绩，每提供一份得2分，最多得6分。</w:t>
            </w:r>
          </w:p>
          <w:p w14:paraId="58A4B44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提供合同原件扫描件</w:t>
            </w:r>
            <w:r>
              <w:rPr>
                <w:rFonts w:hint="eastAsia" w:ascii="宋体" w:hAnsi="宋体" w:eastAsia="宋体" w:cs="宋体"/>
                <w:color w:val="auto"/>
                <w:sz w:val="21"/>
                <w:szCs w:val="21"/>
                <w:highlight w:val="none"/>
                <w:lang w:val="en-US" w:eastAsia="zh-CN"/>
              </w:rPr>
              <w:t>，否则不得分。</w:t>
            </w:r>
          </w:p>
        </w:tc>
      </w:tr>
      <w:tr w14:paraId="68F1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8" w:type="dxa"/>
            <w:vMerge w:val="continue"/>
            <w:noWrap w:val="0"/>
            <w:vAlign w:val="center"/>
          </w:tcPr>
          <w:p w14:paraId="412789F9">
            <w:pPr>
              <w:keepNext w:val="0"/>
              <w:keepLines w:val="0"/>
              <w:pageBreakBefore w:val="0"/>
              <w:widowControl/>
              <w:kinsoku/>
              <w:wordWrap/>
              <w:overflowPunct/>
              <w:topLinePunct w:val="0"/>
              <w:autoSpaceDE/>
              <w:autoSpaceDN/>
              <w:bidi w:val="0"/>
              <w:adjustRightInd/>
              <w:snapToGrid w:val="0"/>
              <w:spacing w:line="340" w:lineRule="exact"/>
              <w:jc w:val="both"/>
              <w:textAlignment w:val="auto"/>
              <w:rPr>
                <w:highlight w:val="none"/>
              </w:rPr>
            </w:pPr>
          </w:p>
        </w:tc>
        <w:tc>
          <w:tcPr>
            <w:tcW w:w="1362" w:type="dxa"/>
            <w:tcBorders>
              <w:top w:val="single" w:color="auto" w:sz="4" w:space="0"/>
            </w:tcBorders>
            <w:noWrap w:val="0"/>
            <w:vAlign w:val="center"/>
          </w:tcPr>
          <w:p w14:paraId="6741DEA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2.质保期</w:t>
            </w:r>
          </w:p>
          <w:p w14:paraId="2E33988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（6分）</w:t>
            </w:r>
          </w:p>
        </w:tc>
        <w:tc>
          <w:tcPr>
            <w:tcW w:w="6922" w:type="dxa"/>
            <w:noWrap w:val="0"/>
            <w:vAlign w:val="center"/>
          </w:tcPr>
          <w:p w14:paraId="4539120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设备在</w:t>
            </w:r>
            <w:r>
              <w:rPr>
                <w:rFonts w:hint="eastAsia" w:ascii="宋体" w:hAnsi="宋体" w:eastAsia="宋体" w:cs="宋体"/>
                <w:color w:val="auto"/>
                <w:sz w:val="21"/>
                <w:szCs w:val="21"/>
                <w:highlight w:val="none"/>
              </w:rPr>
              <w:t>免费质保服务</w:t>
            </w:r>
            <w:r>
              <w:rPr>
                <w:rFonts w:hint="eastAsia" w:ascii="宋体" w:hAnsi="宋体" w:eastAsia="宋体" w:cs="宋体"/>
                <w:color w:val="auto"/>
                <w:sz w:val="21"/>
                <w:szCs w:val="21"/>
                <w:highlight w:val="none"/>
                <w:lang w:val="en-US" w:eastAsia="zh-CN"/>
              </w:rPr>
              <w:t>满足</w:t>
            </w:r>
            <w:r>
              <w:rPr>
                <w:rFonts w:hint="eastAsia" w:ascii="宋体" w:hAnsi="宋体" w:eastAsia="宋体" w:cs="宋体"/>
                <w:color w:val="auto"/>
                <w:sz w:val="21"/>
                <w:szCs w:val="21"/>
                <w:highlight w:val="none"/>
              </w:rPr>
              <w:t>磋商文件规定的</w:t>
            </w:r>
            <w:r>
              <w:rPr>
                <w:rFonts w:hint="eastAsia" w:ascii="宋体" w:hAnsi="宋体" w:eastAsia="宋体" w:cs="宋体"/>
                <w:color w:val="auto"/>
                <w:sz w:val="21"/>
                <w:szCs w:val="21"/>
                <w:highlight w:val="none"/>
                <w:lang w:val="en-US" w:eastAsia="zh-CN"/>
              </w:rPr>
              <w:t>基础上</w:t>
            </w:r>
            <w:r>
              <w:rPr>
                <w:rFonts w:hint="eastAsia" w:ascii="宋体" w:hAnsi="宋体" w:eastAsia="宋体" w:cs="宋体"/>
                <w:color w:val="auto"/>
                <w:sz w:val="21"/>
                <w:szCs w:val="21"/>
                <w:highlight w:val="none"/>
              </w:rPr>
              <w:t>，每增加</w:t>
            </w:r>
            <w:r>
              <w:rPr>
                <w:rFonts w:hint="eastAsia" w:ascii="宋体" w:hAnsi="宋体" w:eastAsia="宋体" w:cs="宋体"/>
                <w:color w:val="auto"/>
                <w:sz w:val="21"/>
                <w:szCs w:val="21"/>
                <w:highlight w:val="none"/>
                <w:lang w:val="en-US" w:eastAsia="zh-CN"/>
              </w:rPr>
              <w:t>半年质保的</w:t>
            </w:r>
            <w:r>
              <w:rPr>
                <w:rFonts w:hint="eastAsia" w:ascii="宋体" w:hAnsi="宋体" w:eastAsia="宋体" w:cs="宋体"/>
                <w:color w:val="auto"/>
                <w:sz w:val="21"/>
                <w:szCs w:val="21"/>
                <w:highlight w:val="none"/>
              </w:rPr>
              <w:t xml:space="preserve">得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分,最多得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分（出具相关服务承诺书）</w:t>
            </w:r>
            <w:r>
              <w:rPr>
                <w:rFonts w:hint="eastAsia" w:ascii="宋体" w:hAnsi="宋体" w:eastAsia="宋体" w:cs="宋体"/>
                <w:color w:val="auto"/>
                <w:sz w:val="21"/>
                <w:szCs w:val="21"/>
                <w:highlight w:val="none"/>
                <w:lang w:eastAsia="zh-CN"/>
              </w:rPr>
              <w:t>。</w:t>
            </w:r>
          </w:p>
        </w:tc>
      </w:tr>
      <w:tr w14:paraId="0990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8" w:type="dxa"/>
            <w:vMerge w:val="continue"/>
            <w:noWrap w:val="0"/>
            <w:vAlign w:val="center"/>
          </w:tcPr>
          <w:p w14:paraId="72B736F6">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0AD4E9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922" w:type="dxa"/>
            <w:noWrap w:val="0"/>
            <w:vAlign w:val="center"/>
          </w:tcPr>
          <w:p w14:paraId="5F9B8C1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根据供应商提供的</w:t>
            </w:r>
            <w:r>
              <w:rPr>
                <w:rFonts w:hint="eastAsia" w:ascii="宋体" w:hAnsi="宋体" w:cs="宋体"/>
                <w:color w:val="auto"/>
                <w:sz w:val="21"/>
                <w:szCs w:val="21"/>
                <w:highlight w:val="none"/>
                <w:lang w:val="en-US" w:eastAsia="zh-CN"/>
              </w:rPr>
              <w:t>后期维护方案</w:t>
            </w:r>
            <w:r>
              <w:rPr>
                <w:rFonts w:hint="eastAsia" w:ascii="宋体" w:hAnsi="宋体" w:eastAsia="宋体" w:cs="宋体"/>
                <w:color w:val="auto"/>
                <w:sz w:val="21"/>
                <w:szCs w:val="21"/>
                <w:highlight w:val="none"/>
                <w:lang w:val="en-US" w:eastAsia="zh-CN"/>
              </w:rPr>
              <w:t>、售后服务网点设立、</w:t>
            </w:r>
            <w:r>
              <w:rPr>
                <w:rFonts w:hint="eastAsia" w:ascii="宋体" w:hAnsi="宋体" w:eastAsia="宋体" w:cs="宋体"/>
                <w:color w:val="auto"/>
                <w:sz w:val="21"/>
                <w:szCs w:val="21"/>
                <w:highlight w:val="none"/>
              </w:rPr>
              <w:t>售后服务人员配备及专业技术能力说明、故障响应时间、</w:t>
            </w:r>
            <w:r>
              <w:rPr>
                <w:rFonts w:hint="eastAsia" w:ascii="宋体" w:hAnsi="宋体" w:eastAsia="宋体" w:cs="宋体"/>
                <w:color w:val="auto"/>
                <w:sz w:val="21"/>
                <w:szCs w:val="21"/>
                <w:highlight w:val="none"/>
                <w:lang w:val="en-US" w:eastAsia="zh-CN"/>
              </w:rPr>
              <w:t>售后服务保障措施</w:t>
            </w:r>
            <w:r>
              <w:rPr>
                <w:rFonts w:hint="eastAsia" w:ascii="宋体" w:hAnsi="宋体" w:eastAsia="宋体" w:cs="宋体"/>
                <w:color w:val="auto"/>
                <w:sz w:val="21"/>
                <w:szCs w:val="21"/>
                <w:highlight w:val="none"/>
              </w:rPr>
              <w:t>等进行打分。</w:t>
            </w:r>
          </w:p>
          <w:p w14:paraId="08D8DC7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服务承诺符合本项目特点，措施详尽、故障响应时间极快、维修措施预案合理且可行，有具体的培训方案，得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38110C9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服务承诺符合本项目特点，故障响应时间快、维修措施预案较合理，有较具体的培训方案的得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3D01AA9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服务承诺符合本项目特点，故障响应时间较长、维修措施预案不完备，培训方案不完备的得 2 分；</w:t>
            </w:r>
          </w:p>
          <w:p w14:paraId="1E8D386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服务方案无法满足采购需求或缺项的得0分。</w:t>
            </w:r>
          </w:p>
        </w:tc>
      </w:tr>
      <w:tr w14:paraId="6255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5EFEA57A">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1E472646">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62EE83CE">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0F642DF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p>
    <w:p w14:paraId="00AD082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978" w:type="dxa"/>
            <w:vMerge w:val="restart"/>
            <w:noWrap/>
            <w:vAlign w:val="center"/>
          </w:tcPr>
          <w:p w14:paraId="2A3EC86B">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磋商报价（综合折扣率）</w:t>
            </w:r>
          </w:p>
        </w:tc>
        <w:tc>
          <w:tcPr>
            <w:tcW w:w="7708" w:type="dxa"/>
            <w:noWrap/>
            <w:vAlign w:val="center"/>
          </w:tcPr>
          <w:p w14:paraId="00599994">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1.水泵：</w:t>
            </w:r>
          </w:p>
          <w:p w14:paraId="1EFDAC4C">
            <w:pPr>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szCs w:val="21"/>
                <w:highlight w:val="none"/>
                <w:u w:val="single"/>
                <w:lang w:val="en-US" w:eastAsia="zh-CN"/>
              </w:rPr>
              <w:t xml:space="preserve">          </w:t>
            </w:r>
          </w:p>
          <w:p w14:paraId="6E07632D">
            <w:pPr>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w:t>
            </w:r>
          </w:p>
        </w:tc>
      </w:tr>
      <w:tr w14:paraId="7DE6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978" w:type="dxa"/>
            <w:vMerge w:val="continue"/>
            <w:noWrap/>
            <w:vAlign w:val="center"/>
          </w:tcPr>
          <w:p w14:paraId="0B390F86">
            <w:pPr>
              <w:jc w:val="center"/>
              <w:rPr>
                <w:rFonts w:hint="eastAsia" w:ascii="宋体" w:hAnsi="宋体" w:eastAsia="宋体" w:cs="宋体"/>
                <w:color w:val="auto"/>
                <w:szCs w:val="21"/>
                <w:highlight w:val="none"/>
                <w:lang w:val="en-US" w:eastAsia="zh-CN"/>
              </w:rPr>
            </w:pPr>
          </w:p>
        </w:tc>
        <w:tc>
          <w:tcPr>
            <w:tcW w:w="7708" w:type="dxa"/>
            <w:noWrap/>
            <w:vAlign w:val="center"/>
          </w:tcPr>
          <w:p w14:paraId="2F99D189">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2.人工费：</w:t>
            </w:r>
          </w:p>
          <w:p w14:paraId="05ADE95C">
            <w:pPr>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szCs w:val="21"/>
                <w:highlight w:val="none"/>
                <w:u w:val="single"/>
                <w:lang w:val="en-US" w:eastAsia="zh-CN"/>
              </w:rPr>
              <w:t xml:space="preserve">          </w:t>
            </w:r>
          </w:p>
          <w:p w14:paraId="1128DCC1">
            <w:pPr>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11620"/>
      <w:bookmarkStart w:id="73" w:name="_Toc20877"/>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both"/>
        <w:rPr>
          <w:rFonts w:hint="eastAsia" w:ascii="宋体" w:hAnsi="宋体" w:eastAsia="宋体" w:cs="宋体"/>
          <w:color w:val="auto"/>
          <w:szCs w:val="21"/>
          <w:highlight w:val="none"/>
          <w:lang w:eastAsia="zh-CN"/>
        </w:rPr>
      </w:pPr>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5" w:name="_Toc12222"/>
      <w:bookmarkStart w:id="76"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1330"/>
      <w:bookmarkStart w:id="78" w:name="_Toc995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2004"/>
      <w:bookmarkStart w:id="80"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15804"/>
      <w:bookmarkStart w:id="82" w:name="_Toc226"/>
      <w:r>
        <w:rPr>
          <w:rFonts w:hint="eastAsia" w:ascii="宋体" w:hAnsi="宋体" w:eastAsia="宋体" w:cs="宋体"/>
          <w:color w:val="auto"/>
          <w:sz w:val="28"/>
          <w:szCs w:val="28"/>
          <w:highlight w:val="none"/>
          <w:lang w:val="en-US" w:eastAsia="zh-CN"/>
        </w:rPr>
        <w:t>附件4            报价明细表（格式）</w:t>
      </w:r>
    </w:p>
    <w:p w14:paraId="05DE44B9">
      <w:pPr>
        <w:jc w:val="righ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rPr>
        <w:t>金额单位：</w:t>
      </w:r>
      <w:r>
        <w:rPr>
          <w:rFonts w:hint="eastAsia" w:ascii="宋体" w:hAnsi="宋体" w:cs="宋体"/>
          <w:color w:val="auto"/>
          <w:kern w:val="0"/>
          <w:sz w:val="24"/>
          <w:highlight w:val="none"/>
          <w:lang w:val="en-US" w:eastAsia="zh-CN"/>
        </w:rPr>
        <w:t>（元）</w:t>
      </w: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8"/>
        <w:gridCol w:w="1694"/>
        <w:gridCol w:w="787"/>
        <w:gridCol w:w="831"/>
        <w:gridCol w:w="847"/>
        <w:gridCol w:w="1237"/>
        <w:gridCol w:w="1065"/>
        <w:gridCol w:w="1250"/>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578"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694"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787"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831" w:type="dxa"/>
            <w:tcBorders>
              <w:top w:val="single" w:color="auto" w:sz="4" w:space="0"/>
              <w:left w:val="single" w:color="auto" w:sz="4" w:space="0"/>
              <w:bottom w:val="nil"/>
              <w:right w:val="single" w:color="auto" w:sz="4" w:space="0"/>
            </w:tcBorders>
            <w:vAlign w:val="center"/>
          </w:tcPr>
          <w:p w14:paraId="73018628">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w:t>
            </w:r>
          </w:p>
        </w:tc>
        <w:tc>
          <w:tcPr>
            <w:tcW w:w="847" w:type="dxa"/>
            <w:tcBorders>
              <w:top w:val="single" w:color="auto" w:sz="4" w:space="0"/>
              <w:left w:val="single" w:color="auto" w:sz="4" w:space="0"/>
              <w:bottom w:val="nil"/>
              <w:right w:val="single" w:color="auto" w:sz="4" w:space="0"/>
            </w:tcBorders>
            <w:vAlign w:val="center"/>
          </w:tcPr>
          <w:p w14:paraId="61FBDDA4">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237"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1065"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250"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人工费</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78"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green"/>
              </w:rPr>
            </w:pPr>
          </w:p>
        </w:tc>
        <w:tc>
          <w:tcPr>
            <w:tcW w:w="831" w:type="dxa"/>
            <w:tcBorders>
              <w:top w:val="single" w:color="auto" w:sz="4" w:space="0"/>
              <w:left w:val="single" w:color="auto" w:sz="4" w:space="0"/>
              <w:bottom w:val="single" w:color="auto" w:sz="4" w:space="0"/>
              <w:right w:val="single" w:color="auto" w:sz="4" w:space="0"/>
            </w:tcBorders>
          </w:tcPr>
          <w:p w14:paraId="25AB65D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green"/>
              </w:rPr>
            </w:pPr>
          </w:p>
        </w:tc>
        <w:tc>
          <w:tcPr>
            <w:tcW w:w="847" w:type="dxa"/>
            <w:tcBorders>
              <w:top w:val="single" w:color="auto" w:sz="4" w:space="0"/>
              <w:left w:val="single" w:color="auto" w:sz="4" w:space="0"/>
              <w:bottom w:val="single" w:color="auto" w:sz="4" w:space="0"/>
              <w:right w:val="single" w:color="auto" w:sz="4" w:space="0"/>
            </w:tcBorders>
          </w:tcPr>
          <w:p w14:paraId="0F96578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37" w:type="dxa"/>
            <w:tcBorders>
              <w:top w:val="single" w:color="auto" w:sz="4" w:space="0"/>
              <w:left w:val="single" w:color="auto" w:sz="4" w:space="0"/>
              <w:bottom w:val="single" w:color="auto" w:sz="4" w:space="0"/>
              <w:right w:val="single" w:color="auto" w:sz="4" w:space="0"/>
            </w:tcBorders>
          </w:tcPr>
          <w:p w14:paraId="31C8B19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50"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78"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green"/>
              </w:rPr>
            </w:pPr>
          </w:p>
        </w:tc>
        <w:tc>
          <w:tcPr>
            <w:tcW w:w="831" w:type="dxa"/>
            <w:tcBorders>
              <w:top w:val="single" w:color="auto" w:sz="4" w:space="0"/>
              <w:left w:val="single" w:color="auto" w:sz="4" w:space="0"/>
              <w:bottom w:val="single" w:color="auto" w:sz="4" w:space="0"/>
              <w:right w:val="single" w:color="auto" w:sz="4" w:space="0"/>
            </w:tcBorders>
          </w:tcPr>
          <w:p w14:paraId="5912B16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green"/>
              </w:rPr>
            </w:pPr>
          </w:p>
        </w:tc>
        <w:tc>
          <w:tcPr>
            <w:tcW w:w="847" w:type="dxa"/>
            <w:tcBorders>
              <w:top w:val="single" w:color="auto" w:sz="4" w:space="0"/>
              <w:left w:val="single" w:color="auto" w:sz="4" w:space="0"/>
              <w:bottom w:val="single" w:color="auto" w:sz="4" w:space="0"/>
              <w:right w:val="single" w:color="auto" w:sz="4" w:space="0"/>
            </w:tcBorders>
          </w:tcPr>
          <w:p w14:paraId="61C8D1D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37" w:type="dxa"/>
            <w:tcBorders>
              <w:top w:val="single" w:color="auto" w:sz="4" w:space="0"/>
              <w:left w:val="single" w:color="auto" w:sz="4" w:space="0"/>
              <w:bottom w:val="single" w:color="auto" w:sz="4" w:space="0"/>
              <w:right w:val="single" w:color="auto" w:sz="4" w:space="0"/>
            </w:tcBorders>
          </w:tcPr>
          <w:p w14:paraId="42D2518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50"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78"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green"/>
              </w:rPr>
            </w:pPr>
          </w:p>
        </w:tc>
        <w:tc>
          <w:tcPr>
            <w:tcW w:w="831" w:type="dxa"/>
            <w:tcBorders>
              <w:top w:val="single" w:color="auto" w:sz="4" w:space="0"/>
              <w:left w:val="single" w:color="auto" w:sz="4" w:space="0"/>
              <w:bottom w:val="single" w:color="auto" w:sz="4" w:space="0"/>
              <w:right w:val="single" w:color="auto" w:sz="4" w:space="0"/>
            </w:tcBorders>
          </w:tcPr>
          <w:p w14:paraId="2E76BAF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green"/>
              </w:rPr>
            </w:pPr>
          </w:p>
        </w:tc>
        <w:tc>
          <w:tcPr>
            <w:tcW w:w="847" w:type="dxa"/>
            <w:tcBorders>
              <w:top w:val="single" w:color="auto" w:sz="4" w:space="0"/>
              <w:left w:val="single" w:color="auto" w:sz="4" w:space="0"/>
              <w:bottom w:val="single" w:color="auto" w:sz="4" w:space="0"/>
              <w:right w:val="single" w:color="auto" w:sz="4" w:space="0"/>
            </w:tcBorders>
          </w:tcPr>
          <w:p w14:paraId="35C63ED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37" w:type="dxa"/>
            <w:tcBorders>
              <w:top w:val="single" w:color="auto" w:sz="4" w:space="0"/>
              <w:left w:val="single" w:color="auto" w:sz="4" w:space="0"/>
              <w:bottom w:val="single" w:color="auto" w:sz="4" w:space="0"/>
              <w:right w:val="single" w:color="auto" w:sz="4" w:space="0"/>
            </w:tcBorders>
          </w:tcPr>
          <w:p w14:paraId="1EEA2F8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50"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78"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green"/>
              </w:rPr>
            </w:pPr>
          </w:p>
        </w:tc>
        <w:tc>
          <w:tcPr>
            <w:tcW w:w="831" w:type="dxa"/>
            <w:tcBorders>
              <w:top w:val="single" w:color="auto" w:sz="4" w:space="0"/>
              <w:left w:val="single" w:color="auto" w:sz="4" w:space="0"/>
              <w:bottom w:val="single" w:color="auto" w:sz="4" w:space="0"/>
              <w:right w:val="single" w:color="auto" w:sz="4" w:space="0"/>
            </w:tcBorders>
          </w:tcPr>
          <w:p w14:paraId="6846A92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green"/>
              </w:rPr>
            </w:pPr>
          </w:p>
        </w:tc>
        <w:tc>
          <w:tcPr>
            <w:tcW w:w="847" w:type="dxa"/>
            <w:tcBorders>
              <w:top w:val="single" w:color="auto" w:sz="4" w:space="0"/>
              <w:left w:val="single" w:color="auto" w:sz="4" w:space="0"/>
              <w:bottom w:val="single" w:color="auto" w:sz="4" w:space="0"/>
              <w:right w:val="single" w:color="auto" w:sz="4" w:space="0"/>
            </w:tcBorders>
          </w:tcPr>
          <w:p w14:paraId="0097BF6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37" w:type="dxa"/>
            <w:tcBorders>
              <w:top w:val="single" w:color="auto" w:sz="4" w:space="0"/>
              <w:left w:val="single" w:color="auto" w:sz="4" w:space="0"/>
              <w:bottom w:val="single" w:color="auto" w:sz="4" w:space="0"/>
              <w:right w:val="single" w:color="auto" w:sz="4" w:space="0"/>
            </w:tcBorders>
          </w:tcPr>
          <w:p w14:paraId="1A595B25">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50"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78"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green"/>
              </w:rPr>
            </w:pPr>
          </w:p>
        </w:tc>
        <w:tc>
          <w:tcPr>
            <w:tcW w:w="831" w:type="dxa"/>
            <w:tcBorders>
              <w:top w:val="single" w:color="auto" w:sz="4" w:space="0"/>
              <w:left w:val="single" w:color="auto" w:sz="4" w:space="0"/>
              <w:bottom w:val="single" w:color="auto" w:sz="4" w:space="0"/>
              <w:right w:val="single" w:color="auto" w:sz="4" w:space="0"/>
            </w:tcBorders>
          </w:tcPr>
          <w:p w14:paraId="2AD0246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green"/>
              </w:rPr>
            </w:pPr>
          </w:p>
        </w:tc>
        <w:tc>
          <w:tcPr>
            <w:tcW w:w="847" w:type="dxa"/>
            <w:tcBorders>
              <w:top w:val="single" w:color="auto" w:sz="4" w:space="0"/>
              <w:left w:val="single" w:color="auto" w:sz="4" w:space="0"/>
              <w:bottom w:val="single" w:color="auto" w:sz="4" w:space="0"/>
              <w:right w:val="single" w:color="auto" w:sz="4" w:space="0"/>
            </w:tcBorders>
          </w:tcPr>
          <w:p w14:paraId="5A76571F">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37" w:type="dxa"/>
            <w:tcBorders>
              <w:top w:val="single" w:color="auto" w:sz="4" w:space="0"/>
              <w:left w:val="single" w:color="auto" w:sz="4" w:space="0"/>
              <w:bottom w:val="single" w:color="auto" w:sz="4" w:space="0"/>
              <w:right w:val="single" w:color="auto" w:sz="4" w:space="0"/>
            </w:tcBorders>
          </w:tcPr>
          <w:p w14:paraId="0B95520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50"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78"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787"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831" w:type="dxa"/>
            <w:tcBorders>
              <w:top w:val="single" w:color="auto" w:sz="4" w:space="0"/>
              <w:left w:val="single" w:color="auto" w:sz="4" w:space="0"/>
              <w:bottom w:val="single" w:color="auto" w:sz="4" w:space="0"/>
              <w:right w:val="single" w:color="auto" w:sz="4" w:space="0"/>
            </w:tcBorders>
          </w:tcPr>
          <w:p w14:paraId="6A948FA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27C9FB9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37" w:type="dxa"/>
            <w:tcBorders>
              <w:top w:val="single" w:color="auto" w:sz="4" w:space="0"/>
              <w:left w:val="single" w:color="auto" w:sz="4" w:space="0"/>
              <w:bottom w:val="single" w:color="auto" w:sz="4" w:space="0"/>
              <w:right w:val="single" w:color="auto" w:sz="4" w:space="0"/>
            </w:tcBorders>
          </w:tcPr>
          <w:p w14:paraId="58FE35F5">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50"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039" w:type="dxa"/>
            <w:gridSpan w:val="7"/>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w:t>
            </w:r>
            <w:r>
              <w:rPr>
                <w:rFonts w:hint="eastAsia" w:ascii="宋体" w:hAnsi="宋体" w:eastAsia="宋体" w:cs="宋体"/>
                <w:color w:val="auto"/>
                <w:spacing w:val="20"/>
                <w:kern w:val="0"/>
                <w:sz w:val="24"/>
                <w:highlight w:val="none"/>
                <w:lang w:val="en-US" w:eastAsia="zh-CN"/>
              </w:rPr>
              <w:t>总</w:t>
            </w:r>
            <w:r>
              <w:rPr>
                <w:rFonts w:hint="eastAsia" w:ascii="宋体" w:hAnsi="宋体" w:eastAsia="宋体" w:cs="宋体"/>
                <w:color w:val="auto"/>
                <w:spacing w:val="20"/>
                <w:kern w:val="0"/>
                <w:sz w:val="24"/>
                <w:highlight w:val="none"/>
              </w:rPr>
              <w:t>价</w:t>
            </w:r>
            <w:r>
              <w:rPr>
                <w:rFonts w:hint="eastAsia" w:ascii="宋体" w:hAnsi="宋体" w:eastAsia="宋体" w:cs="宋体"/>
                <w:color w:val="auto"/>
                <w:spacing w:val="20"/>
                <w:kern w:val="0"/>
                <w:sz w:val="24"/>
                <w:highlight w:val="none"/>
                <w:lang w:eastAsia="zh-CN"/>
              </w:rPr>
              <w:t>（</w:t>
            </w:r>
            <w:r>
              <w:rPr>
                <w:rFonts w:hint="eastAsia" w:ascii="宋体" w:hAnsi="宋体" w:eastAsia="宋体" w:cs="宋体"/>
                <w:color w:val="auto"/>
                <w:spacing w:val="20"/>
                <w:kern w:val="0"/>
                <w:sz w:val="24"/>
                <w:highlight w:val="none"/>
                <w:lang w:val="en-US" w:eastAsia="zh-CN"/>
              </w:rPr>
              <w:t>综合折扣率）</w:t>
            </w:r>
            <w:r>
              <w:rPr>
                <w:rFonts w:hint="eastAsia" w:ascii="宋体" w:hAnsi="宋体" w:eastAsia="宋体" w:cs="宋体"/>
                <w:color w:val="auto"/>
                <w:kern w:val="0"/>
                <w:sz w:val="24"/>
                <w:szCs w:val="21"/>
                <w:highlight w:val="none"/>
              </w:rPr>
              <w:t>大</w:t>
            </w:r>
            <w:r>
              <w:rPr>
                <w:rFonts w:hint="eastAsia" w:ascii="宋体" w:hAnsi="宋体" w:cs="宋体"/>
                <w:color w:val="auto"/>
                <w:kern w:val="0"/>
                <w:sz w:val="24"/>
                <w:szCs w:val="21"/>
                <w:highlight w:val="none"/>
                <w:lang w:val="en-US" w:eastAsia="zh-CN"/>
              </w:rPr>
              <w:t>写</w:t>
            </w:r>
            <w:r>
              <w:rPr>
                <w:rFonts w:hint="eastAsia" w:ascii="宋体" w:hAnsi="宋体" w:eastAsia="宋体" w:cs="宋体"/>
                <w:color w:val="auto"/>
                <w:kern w:val="0"/>
                <w:sz w:val="24"/>
                <w:szCs w:val="21"/>
                <w:highlight w:val="none"/>
              </w:rPr>
              <w:t>：</w:t>
            </w:r>
          </w:p>
        </w:tc>
        <w:tc>
          <w:tcPr>
            <w:tcW w:w="1250"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p>
        </w:tc>
      </w:tr>
    </w:tbl>
    <w:p w14:paraId="3C53A5A9">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0687C2CA">
      <w:pPr>
        <w:pStyle w:val="23"/>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0420"/>
      <w:bookmarkStart w:id="84" w:name="_Toc24168"/>
      <w:bookmarkStart w:id="85" w:name="_Toc29960"/>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28621"/>
      <w:bookmarkStart w:id="87"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3976"/>
      <w:bookmarkStart w:id="90" w:name="_Toc12939"/>
      <w:bookmarkStart w:id="91" w:name="_Toc30519"/>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24693"/>
      <w:bookmarkStart w:id="93" w:name="_Toc18105"/>
      <w:bookmarkStart w:id="94" w:name="_Toc3342"/>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0"/>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w:t>
      </w:r>
    </w:p>
    <w:p w14:paraId="160AB2D8">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6083"/>
      <w:bookmarkStart w:id="97" w:name="_Toc13726"/>
      <w:bookmarkStart w:id="98" w:name="_Toc12888"/>
      <w:r>
        <w:rPr>
          <w:rFonts w:hint="eastAsia" w:ascii="宋体" w:hAnsi="宋体" w:eastAsia="宋体" w:cs="宋体"/>
          <w:color w:val="auto"/>
          <w:sz w:val="28"/>
          <w:szCs w:val="28"/>
          <w:highlight w:val="none"/>
          <w:lang w:val="en-US" w:eastAsia="zh-CN"/>
        </w:rPr>
        <w:br w:type="page"/>
      </w: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0"/>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9" w:name="_Toc31685"/>
      <w:bookmarkStart w:id="100" w:name="_Toc23394"/>
      <w:bookmarkStart w:id="101"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全院水泵维修更换及保养竞争性磋商文件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30099"/>
    <w:rsid w:val="018D0058"/>
    <w:rsid w:val="01976717"/>
    <w:rsid w:val="01D715BE"/>
    <w:rsid w:val="01EB45BC"/>
    <w:rsid w:val="01F04981"/>
    <w:rsid w:val="01F9035B"/>
    <w:rsid w:val="01FA63A5"/>
    <w:rsid w:val="02011C7D"/>
    <w:rsid w:val="02035523"/>
    <w:rsid w:val="021C6E40"/>
    <w:rsid w:val="02222FF2"/>
    <w:rsid w:val="023615AF"/>
    <w:rsid w:val="02384FF4"/>
    <w:rsid w:val="023B5157"/>
    <w:rsid w:val="023D0B8F"/>
    <w:rsid w:val="023F67A9"/>
    <w:rsid w:val="0247575A"/>
    <w:rsid w:val="025235B1"/>
    <w:rsid w:val="0262674D"/>
    <w:rsid w:val="02747B01"/>
    <w:rsid w:val="027619AC"/>
    <w:rsid w:val="02890D36"/>
    <w:rsid w:val="02B97DFD"/>
    <w:rsid w:val="02C866AB"/>
    <w:rsid w:val="02CB7F49"/>
    <w:rsid w:val="02D92EF7"/>
    <w:rsid w:val="02DA4630"/>
    <w:rsid w:val="02DA4665"/>
    <w:rsid w:val="02F40325"/>
    <w:rsid w:val="02F70D3E"/>
    <w:rsid w:val="02FA082F"/>
    <w:rsid w:val="031126C4"/>
    <w:rsid w:val="033124A2"/>
    <w:rsid w:val="034733B8"/>
    <w:rsid w:val="03475E56"/>
    <w:rsid w:val="034877EC"/>
    <w:rsid w:val="0353518A"/>
    <w:rsid w:val="035E4919"/>
    <w:rsid w:val="0362419F"/>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8003D"/>
    <w:rsid w:val="074A5B92"/>
    <w:rsid w:val="0757624F"/>
    <w:rsid w:val="075D0147"/>
    <w:rsid w:val="075E3193"/>
    <w:rsid w:val="078E18EB"/>
    <w:rsid w:val="07AA2823"/>
    <w:rsid w:val="07B02D9F"/>
    <w:rsid w:val="07B10EA5"/>
    <w:rsid w:val="07C510CB"/>
    <w:rsid w:val="07CD6512"/>
    <w:rsid w:val="07CE3FA1"/>
    <w:rsid w:val="07D4095D"/>
    <w:rsid w:val="07EC2ECB"/>
    <w:rsid w:val="07FE66CB"/>
    <w:rsid w:val="080B4D47"/>
    <w:rsid w:val="081B727D"/>
    <w:rsid w:val="081D2FF5"/>
    <w:rsid w:val="08321601"/>
    <w:rsid w:val="08326375"/>
    <w:rsid w:val="083D5C91"/>
    <w:rsid w:val="0847191F"/>
    <w:rsid w:val="08591DC3"/>
    <w:rsid w:val="085B58CB"/>
    <w:rsid w:val="08621F15"/>
    <w:rsid w:val="08672793"/>
    <w:rsid w:val="08695E80"/>
    <w:rsid w:val="087B41C0"/>
    <w:rsid w:val="087C4541"/>
    <w:rsid w:val="087E5595"/>
    <w:rsid w:val="08BC0A60"/>
    <w:rsid w:val="08C52D6F"/>
    <w:rsid w:val="08E42BE4"/>
    <w:rsid w:val="08EF0201"/>
    <w:rsid w:val="08F41DE8"/>
    <w:rsid w:val="08FA3336"/>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5D1DCF"/>
    <w:rsid w:val="0A8455AD"/>
    <w:rsid w:val="0A8729A8"/>
    <w:rsid w:val="0AD13A85"/>
    <w:rsid w:val="0AE0655C"/>
    <w:rsid w:val="0B091954"/>
    <w:rsid w:val="0B195776"/>
    <w:rsid w:val="0B1A7CC0"/>
    <w:rsid w:val="0B34773E"/>
    <w:rsid w:val="0B3B7D65"/>
    <w:rsid w:val="0B3C7C36"/>
    <w:rsid w:val="0B434C20"/>
    <w:rsid w:val="0B5F0822"/>
    <w:rsid w:val="0B637D77"/>
    <w:rsid w:val="0B7006C4"/>
    <w:rsid w:val="0B726646"/>
    <w:rsid w:val="0B7606E8"/>
    <w:rsid w:val="0B7F7B23"/>
    <w:rsid w:val="0B8B471A"/>
    <w:rsid w:val="0B924545"/>
    <w:rsid w:val="0BAC324F"/>
    <w:rsid w:val="0BB40DF1"/>
    <w:rsid w:val="0BC11EE9"/>
    <w:rsid w:val="0BF16C73"/>
    <w:rsid w:val="0BF72F1E"/>
    <w:rsid w:val="0C0A7D34"/>
    <w:rsid w:val="0C14470F"/>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44B80"/>
    <w:rsid w:val="0D474670"/>
    <w:rsid w:val="0D4861FD"/>
    <w:rsid w:val="0D735465"/>
    <w:rsid w:val="0D9D64FE"/>
    <w:rsid w:val="0DBE37FF"/>
    <w:rsid w:val="0DC577E0"/>
    <w:rsid w:val="0DDC6319"/>
    <w:rsid w:val="0DE1181F"/>
    <w:rsid w:val="0DF96A5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95C85"/>
    <w:rsid w:val="0ECE6257"/>
    <w:rsid w:val="0EE4129D"/>
    <w:rsid w:val="0F171032"/>
    <w:rsid w:val="0F335E69"/>
    <w:rsid w:val="0F372614"/>
    <w:rsid w:val="0F3D59C9"/>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4B4477"/>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2342A"/>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A2353"/>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7F0B94"/>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063063"/>
    <w:rsid w:val="15127C5A"/>
    <w:rsid w:val="151E3A0F"/>
    <w:rsid w:val="152534E9"/>
    <w:rsid w:val="153A36AA"/>
    <w:rsid w:val="15477903"/>
    <w:rsid w:val="15542020"/>
    <w:rsid w:val="1557566D"/>
    <w:rsid w:val="1565422D"/>
    <w:rsid w:val="156E0971"/>
    <w:rsid w:val="15785B3E"/>
    <w:rsid w:val="15811F1B"/>
    <w:rsid w:val="159B37AB"/>
    <w:rsid w:val="15A30135"/>
    <w:rsid w:val="15A34015"/>
    <w:rsid w:val="15BB487B"/>
    <w:rsid w:val="15CE086D"/>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BF34C9"/>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20856"/>
    <w:rsid w:val="184A2082"/>
    <w:rsid w:val="185D3C42"/>
    <w:rsid w:val="185F38AF"/>
    <w:rsid w:val="188F0211"/>
    <w:rsid w:val="18AD1BEB"/>
    <w:rsid w:val="18B3004A"/>
    <w:rsid w:val="18B31B6D"/>
    <w:rsid w:val="18B96080"/>
    <w:rsid w:val="18C66D91"/>
    <w:rsid w:val="18CE20EA"/>
    <w:rsid w:val="18DB2CD8"/>
    <w:rsid w:val="18F67868"/>
    <w:rsid w:val="1901426D"/>
    <w:rsid w:val="190B0C48"/>
    <w:rsid w:val="190B2D88"/>
    <w:rsid w:val="190E6B63"/>
    <w:rsid w:val="19123928"/>
    <w:rsid w:val="19194264"/>
    <w:rsid w:val="19283048"/>
    <w:rsid w:val="19420786"/>
    <w:rsid w:val="19427EC0"/>
    <w:rsid w:val="195711D7"/>
    <w:rsid w:val="195D2A3F"/>
    <w:rsid w:val="198310E9"/>
    <w:rsid w:val="198D747A"/>
    <w:rsid w:val="19A15638"/>
    <w:rsid w:val="19A35324"/>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57783"/>
    <w:rsid w:val="1C4032FE"/>
    <w:rsid w:val="1C555978"/>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9A259A"/>
    <w:rsid w:val="1DA23746"/>
    <w:rsid w:val="1DAA14B9"/>
    <w:rsid w:val="1DD04513"/>
    <w:rsid w:val="1DD8524D"/>
    <w:rsid w:val="1DDD2BCB"/>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04708"/>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71A60"/>
    <w:rsid w:val="208E12C3"/>
    <w:rsid w:val="209502A3"/>
    <w:rsid w:val="209558F1"/>
    <w:rsid w:val="20EA3839"/>
    <w:rsid w:val="2100305C"/>
    <w:rsid w:val="210F579E"/>
    <w:rsid w:val="21163FF0"/>
    <w:rsid w:val="211B39F2"/>
    <w:rsid w:val="212550B5"/>
    <w:rsid w:val="212B632B"/>
    <w:rsid w:val="21592B62"/>
    <w:rsid w:val="21600CBF"/>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1E21"/>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805EF"/>
    <w:rsid w:val="242A0646"/>
    <w:rsid w:val="2435301D"/>
    <w:rsid w:val="243A0633"/>
    <w:rsid w:val="243D6E1A"/>
    <w:rsid w:val="24453D05"/>
    <w:rsid w:val="244A2F6C"/>
    <w:rsid w:val="244D480A"/>
    <w:rsid w:val="24607F91"/>
    <w:rsid w:val="246C581B"/>
    <w:rsid w:val="247C52A2"/>
    <w:rsid w:val="2488584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BC39F6"/>
    <w:rsid w:val="25CB78C3"/>
    <w:rsid w:val="25D54390"/>
    <w:rsid w:val="25D6438C"/>
    <w:rsid w:val="261879A7"/>
    <w:rsid w:val="261A071C"/>
    <w:rsid w:val="26395046"/>
    <w:rsid w:val="264B0BA4"/>
    <w:rsid w:val="264F4111"/>
    <w:rsid w:val="265E0AEC"/>
    <w:rsid w:val="2661459D"/>
    <w:rsid w:val="268B161A"/>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513CC"/>
    <w:rsid w:val="270B421F"/>
    <w:rsid w:val="271F6B87"/>
    <w:rsid w:val="274E2228"/>
    <w:rsid w:val="27517A93"/>
    <w:rsid w:val="27565784"/>
    <w:rsid w:val="275E53AF"/>
    <w:rsid w:val="27606603"/>
    <w:rsid w:val="276658E8"/>
    <w:rsid w:val="276F6846"/>
    <w:rsid w:val="2775116C"/>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14455"/>
    <w:rsid w:val="29543A59"/>
    <w:rsid w:val="29670ED3"/>
    <w:rsid w:val="296879F1"/>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1F4553"/>
    <w:rsid w:val="2A241B69"/>
    <w:rsid w:val="2A306A36"/>
    <w:rsid w:val="2A355B25"/>
    <w:rsid w:val="2A37501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1F5B4E"/>
    <w:rsid w:val="2D3F2453"/>
    <w:rsid w:val="2D6F134E"/>
    <w:rsid w:val="2D835174"/>
    <w:rsid w:val="2D9331F9"/>
    <w:rsid w:val="2D956230"/>
    <w:rsid w:val="2DD90B7B"/>
    <w:rsid w:val="2DD92C6B"/>
    <w:rsid w:val="2DDD3FC1"/>
    <w:rsid w:val="2DE531B8"/>
    <w:rsid w:val="2DEA131C"/>
    <w:rsid w:val="2DF701D8"/>
    <w:rsid w:val="2DF970A1"/>
    <w:rsid w:val="2E0665A9"/>
    <w:rsid w:val="2E085834"/>
    <w:rsid w:val="2E1034F8"/>
    <w:rsid w:val="2E112405"/>
    <w:rsid w:val="2E120D8E"/>
    <w:rsid w:val="2E1B46D1"/>
    <w:rsid w:val="2E310CF9"/>
    <w:rsid w:val="2E3B56D4"/>
    <w:rsid w:val="2E443652"/>
    <w:rsid w:val="2E505773"/>
    <w:rsid w:val="2E5C0A3D"/>
    <w:rsid w:val="2E742F70"/>
    <w:rsid w:val="2E8E7EF9"/>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94356F"/>
    <w:rsid w:val="31A359FC"/>
    <w:rsid w:val="31A65BBC"/>
    <w:rsid w:val="31AD0D61"/>
    <w:rsid w:val="31C150FE"/>
    <w:rsid w:val="31C42968"/>
    <w:rsid w:val="31CD297B"/>
    <w:rsid w:val="31CD73BD"/>
    <w:rsid w:val="31D66571"/>
    <w:rsid w:val="31DB4220"/>
    <w:rsid w:val="31DC56CD"/>
    <w:rsid w:val="31E63B94"/>
    <w:rsid w:val="31EA3699"/>
    <w:rsid w:val="31F27AF7"/>
    <w:rsid w:val="31FA74CA"/>
    <w:rsid w:val="32176602"/>
    <w:rsid w:val="322A7699"/>
    <w:rsid w:val="322B25C6"/>
    <w:rsid w:val="32422E70"/>
    <w:rsid w:val="324F79A0"/>
    <w:rsid w:val="325E56C6"/>
    <w:rsid w:val="325F5E35"/>
    <w:rsid w:val="3275698A"/>
    <w:rsid w:val="327C0679"/>
    <w:rsid w:val="32870EE7"/>
    <w:rsid w:val="32943B86"/>
    <w:rsid w:val="32A93829"/>
    <w:rsid w:val="32B943EC"/>
    <w:rsid w:val="32B9519B"/>
    <w:rsid w:val="32BA12BD"/>
    <w:rsid w:val="32BF68D3"/>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35655"/>
    <w:rsid w:val="341E4CAB"/>
    <w:rsid w:val="34584EE2"/>
    <w:rsid w:val="347A1C51"/>
    <w:rsid w:val="347D373F"/>
    <w:rsid w:val="34922A93"/>
    <w:rsid w:val="34956481"/>
    <w:rsid w:val="34A35871"/>
    <w:rsid w:val="34B432CE"/>
    <w:rsid w:val="34C06C9D"/>
    <w:rsid w:val="34D36666"/>
    <w:rsid w:val="34DF24AE"/>
    <w:rsid w:val="34E00D83"/>
    <w:rsid w:val="351C4931"/>
    <w:rsid w:val="351C4EAC"/>
    <w:rsid w:val="351D4C26"/>
    <w:rsid w:val="352B46F4"/>
    <w:rsid w:val="352E7D40"/>
    <w:rsid w:val="35361A77"/>
    <w:rsid w:val="353E3C50"/>
    <w:rsid w:val="35461A22"/>
    <w:rsid w:val="35483CC9"/>
    <w:rsid w:val="354B08F2"/>
    <w:rsid w:val="35571045"/>
    <w:rsid w:val="356E46AA"/>
    <w:rsid w:val="357235B0"/>
    <w:rsid w:val="3578502D"/>
    <w:rsid w:val="357C6CFE"/>
    <w:rsid w:val="3586192A"/>
    <w:rsid w:val="358625C7"/>
    <w:rsid w:val="35A815CB"/>
    <w:rsid w:val="35A85BD0"/>
    <w:rsid w:val="35AA1B9C"/>
    <w:rsid w:val="35D501BC"/>
    <w:rsid w:val="35DB09A6"/>
    <w:rsid w:val="36080591"/>
    <w:rsid w:val="3609472F"/>
    <w:rsid w:val="36183AA2"/>
    <w:rsid w:val="361F13AE"/>
    <w:rsid w:val="36203B2D"/>
    <w:rsid w:val="36257395"/>
    <w:rsid w:val="363E0457"/>
    <w:rsid w:val="365B4B65"/>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A442EA"/>
    <w:rsid w:val="37B90F0B"/>
    <w:rsid w:val="37CD3F98"/>
    <w:rsid w:val="37DE77FC"/>
    <w:rsid w:val="37DF75BA"/>
    <w:rsid w:val="37E148E2"/>
    <w:rsid w:val="37F848EE"/>
    <w:rsid w:val="37F912FC"/>
    <w:rsid w:val="380D59EE"/>
    <w:rsid w:val="381F5999"/>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91F35"/>
    <w:rsid w:val="390A63CE"/>
    <w:rsid w:val="391B368D"/>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AE83F75"/>
    <w:rsid w:val="3B312338"/>
    <w:rsid w:val="3B3C5B77"/>
    <w:rsid w:val="3B3D0FF2"/>
    <w:rsid w:val="3B501351"/>
    <w:rsid w:val="3B521A18"/>
    <w:rsid w:val="3B8D2B96"/>
    <w:rsid w:val="3B923660"/>
    <w:rsid w:val="3BC35686"/>
    <w:rsid w:val="3BCA44BE"/>
    <w:rsid w:val="3BDE296C"/>
    <w:rsid w:val="3BF03FA1"/>
    <w:rsid w:val="3C061F3A"/>
    <w:rsid w:val="3C0A04F9"/>
    <w:rsid w:val="3C0D4B53"/>
    <w:rsid w:val="3C495480"/>
    <w:rsid w:val="3C4C3A42"/>
    <w:rsid w:val="3C557EA4"/>
    <w:rsid w:val="3C6F0167"/>
    <w:rsid w:val="3C71667B"/>
    <w:rsid w:val="3C7C75E3"/>
    <w:rsid w:val="3C8A61A4"/>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DB0AC5"/>
    <w:rsid w:val="3FF46B18"/>
    <w:rsid w:val="3FF74A2E"/>
    <w:rsid w:val="3FFC36E2"/>
    <w:rsid w:val="4005572D"/>
    <w:rsid w:val="402833BA"/>
    <w:rsid w:val="40283C2B"/>
    <w:rsid w:val="40394FD1"/>
    <w:rsid w:val="40425879"/>
    <w:rsid w:val="4044666A"/>
    <w:rsid w:val="40460634"/>
    <w:rsid w:val="404C551E"/>
    <w:rsid w:val="405C1C05"/>
    <w:rsid w:val="40765D15"/>
    <w:rsid w:val="407B4FC1"/>
    <w:rsid w:val="407F2DE9"/>
    <w:rsid w:val="40866C82"/>
    <w:rsid w:val="4091073C"/>
    <w:rsid w:val="40920B61"/>
    <w:rsid w:val="40953369"/>
    <w:rsid w:val="40991379"/>
    <w:rsid w:val="409B3C3D"/>
    <w:rsid w:val="409F1D81"/>
    <w:rsid w:val="40EB6898"/>
    <w:rsid w:val="40F701DF"/>
    <w:rsid w:val="40FD480A"/>
    <w:rsid w:val="411B59C4"/>
    <w:rsid w:val="412546ED"/>
    <w:rsid w:val="412A32F8"/>
    <w:rsid w:val="4135001C"/>
    <w:rsid w:val="41401527"/>
    <w:rsid w:val="417F433E"/>
    <w:rsid w:val="418A1D66"/>
    <w:rsid w:val="41913B31"/>
    <w:rsid w:val="419C4043"/>
    <w:rsid w:val="41B7239D"/>
    <w:rsid w:val="41C95079"/>
    <w:rsid w:val="41D852BC"/>
    <w:rsid w:val="41FF3845"/>
    <w:rsid w:val="420720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1E5F97"/>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792B95"/>
    <w:rsid w:val="49F11610"/>
    <w:rsid w:val="4A05334F"/>
    <w:rsid w:val="4A060864"/>
    <w:rsid w:val="4A244932"/>
    <w:rsid w:val="4A2922C8"/>
    <w:rsid w:val="4A4117B2"/>
    <w:rsid w:val="4A4A6F73"/>
    <w:rsid w:val="4A7A4350"/>
    <w:rsid w:val="4A7B1703"/>
    <w:rsid w:val="4A7E2497"/>
    <w:rsid w:val="4A896826"/>
    <w:rsid w:val="4ABF5E17"/>
    <w:rsid w:val="4AC46D25"/>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487753"/>
    <w:rsid w:val="4B520DF4"/>
    <w:rsid w:val="4B603107"/>
    <w:rsid w:val="4B7A5635"/>
    <w:rsid w:val="4B8E10E1"/>
    <w:rsid w:val="4B9802B0"/>
    <w:rsid w:val="4B9E65BE"/>
    <w:rsid w:val="4B9F33A8"/>
    <w:rsid w:val="4BA80AFD"/>
    <w:rsid w:val="4BAD1567"/>
    <w:rsid w:val="4BB033BA"/>
    <w:rsid w:val="4BB469AD"/>
    <w:rsid w:val="4BC06040"/>
    <w:rsid w:val="4BC66ACD"/>
    <w:rsid w:val="4BCF5981"/>
    <w:rsid w:val="4BD846DB"/>
    <w:rsid w:val="4BDA60D4"/>
    <w:rsid w:val="4BF441D2"/>
    <w:rsid w:val="4C1C2A09"/>
    <w:rsid w:val="4C284AD9"/>
    <w:rsid w:val="4C393F36"/>
    <w:rsid w:val="4C423098"/>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B0999"/>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3C395C"/>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5F3FAD"/>
    <w:rsid w:val="57660D3F"/>
    <w:rsid w:val="57824FAE"/>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82EFD"/>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8F6750"/>
    <w:rsid w:val="59936099"/>
    <w:rsid w:val="59AC3C86"/>
    <w:rsid w:val="59B817D3"/>
    <w:rsid w:val="59C11856"/>
    <w:rsid w:val="59C153AB"/>
    <w:rsid w:val="59D42FDA"/>
    <w:rsid w:val="59DA4E01"/>
    <w:rsid w:val="59F64E82"/>
    <w:rsid w:val="5A025174"/>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EF795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CEE378D"/>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127950"/>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1475F"/>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637D56"/>
    <w:rsid w:val="61712185"/>
    <w:rsid w:val="618B7207"/>
    <w:rsid w:val="61907E69"/>
    <w:rsid w:val="61A90D68"/>
    <w:rsid w:val="61B43A15"/>
    <w:rsid w:val="61B825BC"/>
    <w:rsid w:val="61DA0425"/>
    <w:rsid w:val="62065A1D"/>
    <w:rsid w:val="6213792C"/>
    <w:rsid w:val="621775E2"/>
    <w:rsid w:val="621C0D9D"/>
    <w:rsid w:val="622F7552"/>
    <w:rsid w:val="6250406E"/>
    <w:rsid w:val="6256605D"/>
    <w:rsid w:val="6267666C"/>
    <w:rsid w:val="627D6831"/>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95C36"/>
    <w:rsid w:val="643F32F9"/>
    <w:rsid w:val="64582686"/>
    <w:rsid w:val="64673C87"/>
    <w:rsid w:val="64877733"/>
    <w:rsid w:val="64925346"/>
    <w:rsid w:val="64964E36"/>
    <w:rsid w:val="64A170D2"/>
    <w:rsid w:val="64A251DD"/>
    <w:rsid w:val="64B654D9"/>
    <w:rsid w:val="64BC182A"/>
    <w:rsid w:val="650242F0"/>
    <w:rsid w:val="65222B6E"/>
    <w:rsid w:val="65365B2B"/>
    <w:rsid w:val="653F447E"/>
    <w:rsid w:val="65542778"/>
    <w:rsid w:val="655829AF"/>
    <w:rsid w:val="656B70C3"/>
    <w:rsid w:val="658E1FB1"/>
    <w:rsid w:val="658F4798"/>
    <w:rsid w:val="659B1EBA"/>
    <w:rsid w:val="65A11CE5"/>
    <w:rsid w:val="65A83379"/>
    <w:rsid w:val="65B461E9"/>
    <w:rsid w:val="65B80DDC"/>
    <w:rsid w:val="65BE39A8"/>
    <w:rsid w:val="65C23A09"/>
    <w:rsid w:val="65FB3FBE"/>
    <w:rsid w:val="66101A71"/>
    <w:rsid w:val="66171FA7"/>
    <w:rsid w:val="662326FA"/>
    <w:rsid w:val="66247D11"/>
    <w:rsid w:val="663B3EC9"/>
    <w:rsid w:val="665A1E94"/>
    <w:rsid w:val="66736112"/>
    <w:rsid w:val="667F5B5B"/>
    <w:rsid w:val="668F1B3D"/>
    <w:rsid w:val="6694262A"/>
    <w:rsid w:val="66990381"/>
    <w:rsid w:val="66B31B01"/>
    <w:rsid w:val="66CE1E8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AF39A5"/>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7731D1"/>
    <w:rsid w:val="6878475E"/>
    <w:rsid w:val="688E1089"/>
    <w:rsid w:val="68993219"/>
    <w:rsid w:val="689E42BA"/>
    <w:rsid w:val="68A026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A5408"/>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81D64"/>
    <w:rsid w:val="6CD930DF"/>
    <w:rsid w:val="6CDC1854"/>
    <w:rsid w:val="6CE70FA1"/>
    <w:rsid w:val="6CF05300"/>
    <w:rsid w:val="6CFA6351"/>
    <w:rsid w:val="6CFC3C40"/>
    <w:rsid w:val="6D0B5AEF"/>
    <w:rsid w:val="6D2F6F7D"/>
    <w:rsid w:val="6D480984"/>
    <w:rsid w:val="6D8079F9"/>
    <w:rsid w:val="6D8A5754"/>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A42248"/>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15C3D"/>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D226C"/>
    <w:rsid w:val="72D27981"/>
    <w:rsid w:val="73047407"/>
    <w:rsid w:val="73047904"/>
    <w:rsid w:val="73090EC9"/>
    <w:rsid w:val="731A4E85"/>
    <w:rsid w:val="73253EFA"/>
    <w:rsid w:val="73353A6C"/>
    <w:rsid w:val="734C1A6A"/>
    <w:rsid w:val="735663B7"/>
    <w:rsid w:val="735C5949"/>
    <w:rsid w:val="735E5ED7"/>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C298A"/>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3F310C"/>
    <w:rsid w:val="77413F7E"/>
    <w:rsid w:val="77464076"/>
    <w:rsid w:val="7758241F"/>
    <w:rsid w:val="777A2396"/>
    <w:rsid w:val="777A7D22"/>
    <w:rsid w:val="777E28EC"/>
    <w:rsid w:val="77835654"/>
    <w:rsid w:val="7797109C"/>
    <w:rsid w:val="779A2A38"/>
    <w:rsid w:val="77B4450A"/>
    <w:rsid w:val="77B46E73"/>
    <w:rsid w:val="77CE088D"/>
    <w:rsid w:val="77D575CC"/>
    <w:rsid w:val="77E37A12"/>
    <w:rsid w:val="77F42148"/>
    <w:rsid w:val="77FE3468"/>
    <w:rsid w:val="78000AED"/>
    <w:rsid w:val="78250553"/>
    <w:rsid w:val="782642CC"/>
    <w:rsid w:val="783B17B1"/>
    <w:rsid w:val="784E2046"/>
    <w:rsid w:val="78546F0C"/>
    <w:rsid w:val="786778FE"/>
    <w:rsid w:val="78830961"/>
    <w:rsid w:val="789D588A"/>
    <w:rsid w:val="78B65E3A"/>
    <w:rsid w:val="78E0091E"/>
    <w:rsid w:val="78EE1C79"/>
    <w:rsid w:val="78F85605"/>
    <w:rsid w:val="78FA66FA"/>
    <w:rsid w:val="790463BB"/>
    <w:rsid w:val="79345B6A"/>
    <w:rsid w:val="79424F6E"/>
    <w:rsid w:val="795F3706"/>
    <w:rsid w:val="797239CC"/>
    <w:rsid w:val="797F54AB"/>
    <w:rsid w:val="79831473"/>
    <w:rsid w:val="79983E9C"/>
    <w:rsid w:val="7999527A"/>
    <w:rsid w:val="79AF76C5"/>
    <w:rsid w:val="79C25EE1"/>
    <w:rsid w:val="79CE2967"/>
    <w:rsid w:val="79E30EE8"/>
    <w:rsid w:val="79E34934"/>
    <w:rsid w:val="79EA1A55"/>
    <w:rsid w:val="79EA664C"/>
    <w:rsid w:val="79F9627A"/>
    <w:rsid w:val="79FF6948"/>
    <w:rsid w:val="7A044199"/>
    <w:rsid w:val="7A0657CF"/>
    <w:rsid w:val="7A2F3BBF"/>
    <w:rsid w:val="7A2F459A"/>
    <w:rsid w:val="7A322A39"/>
    <w:rsid w:val="7A517022"/>
    <w:rsid w:val="7A542B32"/>
    <w:rsid w:val="7A6F5001"/>
    <w:rsid w:val="7A7720A0"/>
    <w:rsid w:val="7A837B2B"/>
    <w:rsid w:val="7A9635B3"/>
    <w:rsid w:val="7AA2343E"/>
    <w:rsid w:val="7AD60EB8"/>
    <w:rsid w:val="7ADA73A4"/>
    <w:rsid w:val="7ADB139D"/>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0C1CE2"/>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6"/>
    <w:autoRedefine/>
    <w:qFormat/>
    <w:uiPriority w:val="0"/>
  </w:style>
  <w:style w:type="paragraph" w:customStyle="1" w:styleId="5">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4"/>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4"/>
    <w:autoRedefine/>
    <w:qFormat/>
    <w:uiPriority w:val="0"/>
  </w:style>
  <w:style w:type="character" w:customStyle="1" w:styleId="77">
    <w:name w:val="apple-converted-space"/>
    <w:basedOn w:val="35"/>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98">
    <w:name w:val="正文 A"/>
    <w:qFormat/>
    <w:uiPriority w:val="99"/>
    <w:pPr>
      <w:widowControl w:val="0"/>
      <w:jc w:val="both"/>
    </w:pPr>
    <w:rPr>
      <w:rFonts w:ascii="Times New Roman" w:hAnsi="Times New Roman" w:eastAsia="宋体"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13100</Words>
  <Characters>13991</Characters>
  <Lines>50</Lines>
  <Paragraphs>68</Paragraphs>
  <TotalTime>3</TotalTime>
  <ScaleCrop>false</ScaleCrop>
  <LinksUpToDate>false</LinksUpToDate>
  <CharactersWithSpaces>14421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2025-08-20T01:15:22Z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EBF246139B8A40CA849391AE041D1247_13</vt:lpwstr>
  </property>
  <property fmtid="{D5CDD505-2E9C-101B-9397-08002B2CF9AE}" pid="4" name="KSOTemplateDocerSaveRecord">
    <vt:lpwstr>eyJoZGlkIjoiYzIwMjRmYTY4OTJhZjc1NTA1MGQwNDc0NzZhNTkwMmUiLCJ1c2VySWQiOiIxNjg0NTc5MjM2In0=</vt:lpwstr>
  </property>
</Properties>
</file>