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3596FA51">
      <w:pPr>
        <w:pStyle w:val="20"/>
        <w:bidi w:val="0"/>
        <w:jc w:val="center"/>
        <w:rPr>
          <w:rFonts w:hint="eastAsia" w:cs="宋体"/>
          <w:b/>
          <w:bCs/>
          <w:color w:val="auto"/>
          <w:sz w:val="44"/>
          <w:szCs w:val="44"/>
          <w:highlight w:val="none"/>
          <w:lang w:val="en-US" w:eastAsia="zh-CN"/>
        </w:rPr>
      </w:pPr>
      <w:r>
        <w:rPr>
          <w:rFonts w:hint="eastAsia" w:cs="宋体"/>
          <w:b/>
          <w:bCs/>
          <w:color w:val="auto"/>
          <w:sz w:val="44"/>
          <w:szCs w:val="44"/>
          <w:highlight w:val="none"/>
          <w:lang w:val="en-US" w:eastAsia="zh-CN"/>
        </w:rPr>
        <w:t>驻马店市中心医院介入手术室DSA机房放射防护及装修改造工程项目（二次）</w:t>
      </w:r>
    </w:p>
    <w:p w14:paraId="72164425">
      <w:pPr>
        <w:pStyle w:val="20"/>
        <w:bidi w:val="0"/>
        <w:jc w:val="center"/>
        <w:rPr>
          <w:rStyle w:val="45"/>
          <w:rFonts w:hint="eastAsia" w:ascii="宋体" w:hAnsi="宋体" w:eastAsia="宋体" w:cs="宋体"/>
          <w:b/>
          <w:bCs/>
          <w:color w:val="auto"/>
          <w:sz w:val="44"/>
          <w:szCs w:val="44"/>
          <w:highlight w:val="none"/>
        </w:rPr>
      </w:pPr>
      <w:r>
        <w:rPr>
          <w:rStyle w:val="45"/>
          <w:rFonts w:hint="eastAsia" w:ascii="宋体" w:hAnsi="宋体" w:eastAsia="宋体" w:cs="宋体"/>
          <w:b/>
          <w:bCs/>
          <w:color w:val="auto"/>
          <w:sz w:val="44"/>
          <w:szCs w:val="44"/>
          <w:highlight w:val="none"/>
          <w:lang w:val="en-US" w:eastAsia="zh-CN"/>
        </w:rPr>
        <w:t>竞争性磋商</w:t>
      </w:r>
      <w:r>
        <w:rPr>
          <w:rStyle w:val="45"/>
          <w:rFonts w:hint="eastAsia" w:ascii="宋体" w:hAnsi="宋体" w:eastAsia="宋体" w:cs="宋体"/>
          <w:b/>
          <w:bCs/>
          <w:color w:val="auto"/>
          <w:sz w:val="44"/>
          <w:szCs w:val="44"/>
          <w:highlight w:val="none"/>
        </w:rPr>
        <w:t>文件</w:t>
      </w:r>
    </w:p>
    <w:p w14:paraId="44E388B3">
      <w:pPr>
        <w:pStyle w:val="20"/>
        <w:bidi w:val="0"/>
        <w:jc w:val="center"/>
        <w:rPr>
          <w:rStyle w:val="45"/>
          <w:rFonts w:hint="eastAsia" w:ascii="宋体" w:hAnsi="宋体" w:eastAsia="宋体" w:cs="宋体"/>
          <w:b/>
          <w:bCs/>
          <w:color w:val="auto"/>
          <w:sz w:val="48"/>
          <w:szCs w:val="48"/>
          <w:highlight w:val="none"/>
        </w:rPr>
      </w:pPr>
    </w:p>
    <w:p w14:paraId="158E927F">
      <w:pPr>
        <w:pStyle w:val="20"/>
        <w:bidi w:val="0"/>
        <w:jc w:val="center"/>
        <w:rPr>
          <w:rStyle w:val="45"/>
          <w:rFonts w:hint="eastAsia" w:ascii="宋体" w:hAnsi="宋体" w:eastAsia="宋体" w:cs="宋体"/>
          <w:b/>
          <w:bCs/>
          <w:color w:val="auto"/>
          <w:sz w:val="48"/>
          <w:szCs w:val="48"/>
          <w:highlight w:val="none"/>
        </w:rPr>
      </w:pPr>
    </w:p>
    <w:p w14:paraId="5ABC8E99">
      <w:pPr>
        <w:pStyle w:val="20"/>
        <w:bidi w:val="0"/>
        <w:jc w:val="center"/>
        <w:rPr>
          <w:rStyle w:val="45"/>
          <w:rFonts w:hint="eastAsia" w:ascii="宋体" w:hAnsi="宋体" w:eastAsia="宋体" w:cs="宋体"/>
          <w:b/>
          <w:bCs/>
          <w:color w:val="auto"/>
          <w:sz w:val="48"/>
          <w:szCs w:val="48"/>
          <w:highlight w:val="none"/>
        </w:rPr>
      </w:pPr>
    </w:p>
    <w:p w14:paraId="20826E73">
      <w:pPr>
        <w:pStyle w:val="20"/>
        <w:bidi w:val="0"/>
        <w:jc w:val="center"/>
        <w:rPr>
          <w:rStyle w:val="45"/>
          <w:rFonts w:hint="eastAsia" w:ascii="宋体" w:hAnsi="宋体" w:eastAsia="宋体" w:cs="宋体"/>
          <w:b/>
          <w:bCs/>
          <w:color w:val="auto"/>
          <w:sz w:val="48"/>
          <w:szCs w:val="48"/>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658E6190">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w:t>
      </w:r>
      <w:r>
        <w:rPr>
          <w:rFonts w:hint="eastAsia" w:ascii="宋体" w:hAnsi="宋体" w:cs="宋体"/>
          <w:b/>
          <w:bCs/>
          <w:color w:val="auto"/>
          <w:spacing w:val="-10"/>
          <w:sz w:val="34"/>
          <w:szCs w:val="34"/>
          <w:highlight w:val="none"/>
          <w:lang w:val="en-US" w:eastAsia="zh-CN"/>
        </w:rPr>
        <w:t>河南隆祥建设实业有限公司</w:t>
      </w:r>
    </w:p>
    <w:p w14:paraId="4FCBE59C">
      <w:pPr>
        <w:tabs>
          <w:tab w:val="left" w:pos="2700"/>
          <w:tab w:val="left" w:pos="2880"/>
          <w:tab w:val="left" w:pos="3060"/>
          <w:tab w:val="left" w:pos="7560"/>
        </w:tabs>
        <w:snapToGrid w:val="0"/>
        <w:spacing w:line="480" w:lineRule="auto"/>
        <w:ind w:firstLine="1928" w:firstLineChars="600"/>
        <w:jc w:val="both"/>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日        期：2025年</w:t>
      </w:r>
      <w:r>
        <w:rPr>
          <w:rFonts w:hint="eastAsia" w:ascii="宋体" w:hAnsi="宋体" w:cs="宋体"/>
          <w:b/>
          <w:bCs/>
          <w:color w:val="auto"/>
          <w:spacing w:val="-10"/>
          <w:sz w:val="34"/>
          <w:szCs w:val="34"/>
          <w:highlight w:val="none"/>
          <w:lang w:val="en-US" w:eastAsia="zh-CN"/>
        </w:rPr>
        <w:t xml:space="preserve"> 9 </w:t>
      </w:r>
      <w:r>
        <w:rPr>
          <w:rFonts w:hint="eastAsia" w:ascii="宋体" w:hAnsi="宋体" w:eastAsia="宋体" w:cs="宋体"/>
          <w:b/>
          <w:bCs/>
          <w:color w:val="auto"/>
          <w:spacing w:val="-10"/>
          <w:sz w:val="34"/>
          <w:szCs w:val="34"/>
          <w:highlight w:val="none"/>
          <w:lang w:val="en-US" w:eastAsia="zh-CN"/>
        </w:rPr>
        <w:t>月</w:t>
      </w:r>
    </w:p>
    <w:p w14:paraId="091E7FED">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582CF58E">
      <w:pPr>
        <w:pStyle w:val="26"/>
        <w:tabs>
          <w:tab w:val="right" w:leader="dot" w:pos="8958"/>
        </w:tabs>
        <w:spacing w:line="360" w:lineRule="auto"/>
        <w:rPr>
          <w:rFonts w:hint="eastAsia" w:ascii="宋体" w:hAnsi="宋体" w:eastAsia="宋体" w:cs="宋体"/>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_Toc4111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_Toc4111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8D3A82D">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_Toc1871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_Toc1871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36F3C927">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_Toc25734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_Toc25734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1B064D7D">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_Toc8767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_Toc8767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71F0AA0D">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_Toc11544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_Toc11544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45F9A6FA">
      <w:pPr>
        <w:pStyle w:val="26"/>
        <w:tabs>
          <w:tab w:val="right" w:leader="dot" w:pos="8958"/>
        </w:tabs>
        <w:spacing w:line="360" w:lineRule="auto"/>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_Toc29957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val="en-US" w:eastAsia="zh-CN"/>
        </w:rPr>
        <w:t>响应</w:t>
      </w:r>
      <w:r>
        <w:rPr>
          <w:rFonts w:hint="eastAsia" w:ascii="宋体" w:hAnsi="宋体" w:eastAsia="宋体" w:cs="宋体"/>
          <w:szCs w:val="32"/>
          <w:highlight w:val="none"/>
        </w:rPr>
        <w:t>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_Toc29957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2C83FF5A">
      <w:pPr>
        <w:pStyle w:val="26"/>
        <w:tabs>
          <w:tab w:val="right" w:leader="dot" w:pos="8958"/>
        </w:tabs>
      </w:pP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5C7172E7">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4111"/>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cs="宋体"/>
          <w:b/>
          <w:bCs w:val="0"/>
          <w:color w:val="auto"/>
          <w:kern w:val="0"/>
          <w:sz w:val="28"/>
          <w:szCs w:val="28"/>
          <w:u w:val="none"/>
          <w:lang w:val="en-US" w:eastAsia="zh-CN"/>
        </w:rPr>
        <w:t>驻马店市中心医院介入手术室DSA机房放射防护及装修改造工程项目（二次）</w:t>
      </w: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1C02C4CB">
      <w:pPr>
        <w:keepNext w:val="0"/>
        <w:keepLines w:val="0"/>
        <w:pageBreakBefore w:val="0"/>
        <w:kinsoku/>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bookmarkStart w:id="3" w:name="_Toc30971"/>
      <w:bookmarkStart w:id="4" w:name="_Toc30643"/>
      <w:bookmarkStart w:id="5" w:name="_Toc7823"/>
      <w:bookmarkStart w:id="6" w:name="_Toc23395"/>
      <w:bookmarkStart w:id="7" w:name="_Toc9562"/>
      <w:r>
        <w:rPr>
          <w:rFonts w:hint="eastAsia" w:ascii="宋体" w:hAnsi="宋体" w:eastAsia="宋体" w:cs="宋体"/>
          <w:color w:val="auto"/>
          <w:highlight w:val="none"/>
        </w:rPr>
        <w:t>驻马店市中心医院现对</w:t>
      </w:r>
      <w:r>
        <w:rPr>
          <w:rFonts w:hint="eastAsia" w:ascii="宋体" w:hAnsi="宋体" w:cs="宋体"/>
          <w:color w:val="auto"/>
          <w:highlight w:val="none"/>
          <w:u w:val="single"/>
          <w:lang w:val="en-US" w:eastAsia="zh-CN"/>
        </w:rPr>
        <w:t>驻马店市中心医院</w:t>
      </w:r>
      <w:r>
        <w:rPr>
          <w:rFonts w:hint="eastAsia" w:ascii="宋体" w:hAnsi="宋体" w:eastAsia="宋体" w:cs="宋体"/>
          <w:color w:val="auto"/>
          <w:highlight w:val="none"/>
          <w:u w:val="single"/>
          <w:lang w:val="en-US" w:eastAsia="zh-CN"/>
        </w:rPr>
        <w:t>介入手术室DSA机房放射防护及装修改造工程</w:t>
      </w:r>
      <w:r>
        <w:rPr>
          <w:rFonts w:hint="eastAsia" w:ascii="宋体" w:hAnsi="宋体" w:cs="宋体"/>
          <w:color w:val="auto"/>
          <w:highlight w:val="none"/>
          <w:u w:val="single"/>
          <w:lang w:val="en-US" w:eastAsia="zh-CN"/>
        </w:rPr>
        <w:t>项目（二次）</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7CE18D96">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7AF3E7A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驻马店市中心医院介入手术室DSA机房放射防护及装修改造工程</w:t>
      </w:r>
      <w:r>
        <w:rPr>
          <w:rFonts w:hint="eastAsia" w:ascii="宋体" w:hAnsi="宋体" w:cs="宋体"/>
          <w:color w:val="auto"/>
          <w:szCs w:val="21"/>
          <w:highlight w:val="none"/>
          <w:shd w:val="clear" w:color="auto" w:fill="FFFFFF"/>
          <w:lang w:val="en-US" w:eastAsia="zh-CN"/>
        </w:rPr>
        <w:t>项目（二次）</w:t>
      </w:r>
      <w:r>
        <w:rPr>
          <w:rFonts w:hint="eastAsia" w:ascii="宋体" w:hAnsi="宋体" w:eastAsia="宋体" w:cs="宋体"/>
          <w:color w:val="auto"/>
          <w:szCs w:val="21"/>
          <w:highlight w:val="none"/>
          <w:shd w:val="clear" w:color="auto" w:fill="FFFFFF"/>
          <w:lang w:eastAsia="zh-CN"/>
        </w:rPr>
        <w:t>；</w:t>
      </w:r>
    </w:p>
    <w:p w14:paraId="66731BE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eastAsia="zh-CN"/>
        </w:rPr>
        <w:t>详见磋商文件第二章采购需求；</w:t>
      </w:r>
    </w:p>
    <w:p w14:paraId="5AA6171A">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8" w:name="_Toc26725"/>
      <w:r>
        <w:rPr>
          <w:rFonts w:hint="eastAsia" w:ascii="宋体" w:hAnsi="宋体" w:eastAsia="宋体" w:cs="宋体"/>
          <w:color w:val="auto"/>
          <w:szCs w:val="21"/>
          <w:highlight w:val="none"/>
          <w:shd w:val="clear" w:color="auto" w:fill="FFFFFF"/>
        </w:rPr>
        <w:t>、预算金额：</w:t>
      </w:r>
      <w:r>
        <w:rPr>
          <w:rFonts w:hint="eastAsia" w:ascii="宋体" w:hAnsi="宋体" w:eastAsia="宋体" w:cs="宋体"/>
          <w:color w:val="auto"/>
          <w:szCs w:val="21"/>
          <w:highlight w:val="none"/>
          <w:shd w:val="clear" w:color="auto" w:fill="FFFFFF"/>
          <w:lang w:val="en-US" w:eastAsia="zh-CN"/>
        </w:rPr>
        <w:t>39.33</w:t>
      </w:r>
      <w:r>
        <w:rPr>
          <w:rFonts w:hint="eastAsia" w:ascii="宋体" w:hAnsi="宋体" w:eastAsia="宋体" w:cs="宋体"/>
          <w:color w:val="auto"/>
          <w:szCs w:val="21"/>
          <w:highlight w:val="none"/>
          <w:shd w:val="clear" w:color="auto" w:fill="FFFFFF"/>
        </w:rPr>
        <w:t>万元</w:t>
      </w:r>
      <w:r>
        <w:rPr>
          <w:rFonts w:hint="eastAsia" w:ascii="宋体" w:hAnsi="宋体" w:cs="宋体"/>
          <w:color w:val="auto"/>
          <w:szCs w:val="21"/>
          <w:highlight w:val="none"/>
          <w:shd w:val="clear" w:color="auto" w:fill="FFFFFF"/>
          <w:lang w:eastAsia="zh-CN"/>
        </w:rPr>
        <w:t>；</w:t>
      </w:r>
    </w:p>
    <w:p w14:paraId="611C161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工期</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30天；</w:t>
      </w:r>
    </w:p>
    <w:p w14:paraId="572AE3EE">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 w:val="20"/>
          <w:szCs w:val="20"/>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 w:val="21"/>
          <w:szCs w:val="18"/>
          <w:highlight w:val="none"/>
          <w:shd w:val="clear" w:color="auto" w:fill="FFFFFF"/>
          <w:lang w:val="en-US" w:eastAsia="zh-CN"/>
        </w:rPr>
        <w:t>符合国家</w:t>
      </w:r>
      <w:r>
        <w:rPr>
          <w:rFonts w:hint="eastAsia" w:cs="宋体"/>
          <w:color w:val="auto"/>
          <w:sz w:val="21"/>
          <w:szCs w:val="18"/>
          <w:highlight w:val="none"/>
          <w:shd w:val="clear" w:color="auto" w:fill="FFFFFF"/>
          <w:lang w:val="en-US" w:eastAsia="zh-CN"/>
        </w:rPr>
        <w:t>、省市</w:t>
      </w:r>
      <w:r>
        <w:rPr>
          <w:rFonts w:hint="eastAsia" w:ascii="宋体" w:hAnsi="宋体" w:eastAsia="宋体" w:cs="宋体"/>
          <w:color w:val="auto"/>
          <w:sz w:val="21"/>
          <w:szCs w:val="18"/>
          <w:highlight w:val="none"/>
          <w:shd w:val="clear" w:color="auto" w:fill="FFFFFF"/>
          <w:lang w:val="en-US" w:eastAsia="zh-CN"/>
        </w:rPr>
        <w:t>有关法律法规及行业标准要求</w:t>
      </w:r>
      <w:r>
        <w:rPr>
          <w:rFonts w:hint="eastAsia" w:ascii="宋体" w:hAnsi="宋体" w:cs="宋体"/>
          <w:color w:val="auto"/>
          <w:sz w:val="21"/>
          <w:szCs w:val="18"/>
          <w:highlight w:val="none"/>
          <w:shd w:val="clear" w:color="auto" w:fill="FFFFFF"/>
          <w:lang w:val="en-US" w:eastAsia="zh-CN"/>
        </w:rPr>
        <w:t>，满足磋商文件要求。</w:t>
      </w:r>
    </w:p>
    <w:p w14:paraId="6489B779">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pPr>
      <w:bookmarkStart w:id="9" w:name="_Toc18607"/>
      <w:bookmarkStart w:id="10" w:name="_Toc16639"/>
      <w:bookmarkStart w:id="11" w:name="_Toc27704"/>
      <w:bookmarkStart w:id="12" w:name="_Toc23626"/>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二、</w:t>
      </w:r>
      <w:bookmarkEnd w:id="8"/>
      <w:bookmarkEnd w:id="9"/>
      <w:bookmarkEnd w:id="10"/>
      <w:bookmarkEnd w:id="11"/>
      <w:bookmarkEnd w:id="12"/>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供应商资格要求：</w:t>
      </w:r>
    </w:p>
    <w:p w14:paraId="39F91E8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1、具有独立承担民事责任的能力（提供营业执照或其他证明材料）；</w:t>
      </w:r>
    </w:p>
    <w:p w14:paraId="0664244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2、具有良好的商业信誉和健全的财务会计制度（提供经审计的2024年度财务报告或者其基本开户银行出具的资信证明）；</w:t>
      </w:r>
    </w:p>
    <w:p w14:paraId="5A9C4F5E">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具有依法缴纳税收和社会保障资金的良好记录（提供采购活动近六个月任意一个月的依法缴纳税收和缴纳社保的证明；依法免税或不需要缴纳社会保障资金的，应提供相应文件证明其依法免税或不需要缴纳社会保障资金）；</w:t>
      </w:r>
    </w:p>
    <w:p w14:paraId="51CF9020">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4、具有履行合同所必需的设备和专业技术能力（提供书面承诺函）；</w:t>
      </w:r>
    </w:p>
    <w:p w14:paraId="32D4DB38">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color w:val="auto"/>
          <w:szCs w:val="21"/>
          <w:highlight w:val="none"/>
          <w:shd w:val="clear" w:color="auto" w:fill="FFFFFF"/>
          <w:lang w:val="en-US" w:eastAsia="zh-CN"/>
        </w:rPr>
        <w:t>5、参加本采购活动前三年内，在经营活动中没有重大违法记录（提供书面承诺函）；</w:t>
      </w:r>
    </w:p>
    <w:p w14:paraId="7D7DD9A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6、根据《关于在政府采购活动中查询及使用信用记录有关问题的通知》（财库【2016】125号）的规定，对列入失信被执行人、重大税收违法失信主体、政府采购严重违法失信行为记录名单的供应商，拒绝参与本项目政府采购活动（提供在“信用中国”、“中国政府采购网”等网站查询的相关材料并加盖公章，供应商提供的仅做为信用参考，以采购人或采购代理机构查询结果为准）；</w:t>
      </w:r>
    </w:p>
    <w:p w14:paraId="3B65BEC9">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7、单位负责人为同一人或者存在直接控股、管理关系的不同供应商，不得参加同一合同项下的磋商（</w:t>
      </w:r>
      <w:r>
        <w:rPr>
          <w:rFonts w:hint="eastAsia" w:ascii="宋体" w:hAnsi="宋体" w:eastAsia="宋体" w:cs="宋体"/>
          <w:color w:val="000000" w:themeColor="text1"/>
          <w:kern w:val="0"/>
          <w:szCs w:val="21"/>
          <w:lang w:val="en-US" w:eastAsia="zh-CN"/>
          <w14:textFill>
            <w14:solidFill>
              <w14:schemeClr w14:val="tx1"/>
            </w14:solidFill>
          </w14:textFill>
        </w:rPr>
        <w:t>提供在“国家企业信用信息公示系统”中查询的相关材料并加盖公章（需包含公司基本信息、股东信息及股权变更信息）或提供承诺函</w:t>
      </w:r>
      <w:r>
        <w:rPr>
          <w:rFonts w:hint="eastAsia" w:ascii="宋体" w:hAnsi="宋体" w:eastAsia="宋体" w:cs="宋体"/>
          <w:color w:val="auto"/>
          <w:szCs w:val="21"/>
          <w:highlight w:val="none"/>
          <w:shd w:val="clear" w:color="auto" w:fill="FFFFFF"/>
          <w:lang w:val="en-US" w:eastAsia="zh-CN"/>
        </w:rPr>
        <w:t>）。一经发现，将导致投标同时被拒绝</w:t>
      </w:r>
      <w:r>
        <w:rPr>
          <w:rFonts w:hint="eastAsia" w:ascii="宋体" w:hAnsi="宋体" w:cs="宋体"/>
          <w:color w:val="auto"/>
          <w:szCs w:val="21"/>
          <w:highlight w:val="none"/>
          <w:shd w:val="clear" w:color="auto" w:fill="FFFFFF"/>
          <w:lang w:val="en-US" w:eastAsia="zh-CN"/>
        </w:rPr>
        <w:t>；</w:t>
      </w:r>
    </w:p>
    <w:p w14:paraId="087A3D2E">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8、本项目特定资格要求：</w:t>
      </w:r>
    </w:p>
    <w:p w14:paraId="39F1B8EE">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8.1</w:t>
      </w:r>
      <w:r>
        <w:rPr>
          <w:rFonts w:hint="eastAsia" w:ascii="宋体" w:hAnsi="宋体" w:eastAsia="宋体" w:cs="宋体"/>
          <w:color w:val="auto"/>
          <w:szCs w:val="21"/>
          <w:highlight w:val="none"/>
          <w:shd w:val="clear" w:color="auto" w:fill="FFFFFF"/>
          <w:lang w:val="en-US" w:eastAsia="zh-CN"/>
        </w:rPr>
        <w:t>供应商须具有建设行政主管部门颁发的</w:t>
      </w:r>
      <w:r>
        <w:rPr>
          <w:rFonts w:hint="eastAsia" w:ascii="宋体" w:hAnsi="宋体" w:cs="宋体"/>
          <w:color w:val="auto"/>
          <w:szCs w:val="21"/>
          <w:highlight w:val="none"/>
          <w:shd w:val="clear" w:color="auto" w:fill="FFFFFF"/>
          <w:lang w:val="en-US" w:eastAsia="zh-CN"/>
        </w:rPr>
        <w:t>建筑工程施工总承包三级及以上资质和有效的安全生产许可证（提供相关证书）；</w:t>
      </w:r>
    </w:p>
    <w:p w14:paraId="76B20AE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8.2</w:t>
      </w:r>
      <w:r>
        <w:rPr>
          <w:rFonts w:hint="eastAsia" w:ascii="宋体" w:hAnsi="宋体" w:eastAsia="宋体" w:cs="宋体"/>
          <w:color w:val="auto"/>
          <w:szCs w:val="21"/>
          <w:highlight w:val="none"/>
          <w:shd w:val="clear" w:color="auto" w:fill="FFFFFF"/>
          <w:lang w:val="en-US" w:eastAsia="zh-CN"/>
        </w:rPr>
        <w:t>供应商拟派</w:t>
      </w:r>
      <w:r>
        <w:rPr>
          <w:rFonts w:hint="eastAsia" w:ascii="宋体" w:hAnsi="宋体" w:cs="宋体"/>
          <w:color w:val="auto"/>
          <w:szCs w:val="21"/>
          <w:highlight w:val="none"/>
          <w:shd w:val="clear" w:color="auto" w:fill="FFFFFF"/>
          <w:lang w:val="en-US" w:eastAsia="zh-CN"/>
        </w:rPr>
        <w:t>项目经理</w:t>
      </w:r>
      <w:r>
        <w:rPr>
          <w:rFonts w:hint="eastAsia" w:ascii="宋体" w:hAnsi="宋体" w:eastAsia="宋体" w:cs="宋体"/>
          <w:color w:val="auto"/>
          <w:szCs w:val="21"/>
          <w:highlight w:val="none"/>
          <w:shd w:val="clear" w:color="auto" w:fill="FFFFFF"/>
          <w:lang w:val="en-US" w:eastAsia="zh-CN"/>
        </w:rPr>
        <w:t>须具有</w:t>
      </w:r>
      <w:r>
        <w:rPr>
          <w:rFonts w:hint="eastAsia" w:ascii="宋体" w:hAnsi="宋体" w:cs="宋体"/>
          <w:color w:val="auto"/>
          <w:szCs w:val="21"/>
          <w:highlight w:val="none"/>
          <w:shd w:val="clear" w:color="auto" w:fill="FFFFFF"/>
          <w:lang w:val="en-US" w:eastAsia="zh-CN"/>
        </w:rPr>
        <w:t>建筑工程</w:t>
      </w:r>
      <w:r>
        <w:rPr>
          <w:rFonts w:hint="eastAsia" w:ascii="宋体" w:hAnsi="宋体" w:eastAsia="宋体" w:cs="宋体"/>
          <w:color w:val="auto"/>
          <w:szCs w:val="21"/>
          <w:highlight w:val="none"/>
          <w:shd w:val="clear" w:color="auto" w:fill="FFFFFF"/>
          <w:lang w:val="en-US" w:eastAsia="zh-CN"/>
        </w:rPr>
        <w:t>专业</w:t>
      </w:r>
      <w:r>
        <w:rPr>
          <w:rFonts w:hint="eastAsia" w:ascii="宋体" w:hAnsi="宋体" w:cs="宋体"/>
          <w:color w:val="auto"/>
          <w:szCs w:val="21"/>
          <w:highlight w:val="none"/>
          <w:shd w:val="clear" w:color="auto" w:fill="FFFFFF"/>
          <w:lang w:val="en-US" w:eastAsia="zh-CN"/>
        </w:rPr>
        <w:t>贰</w:t>
      </w:r>
      <w:r>
        <w:rPr>
          <w:rFonts w:hint="eastAsia" w:ascii="宋体" w:hAnsi="宋体" w:eastAsia="宋体" w:cs="宋体"/>
          <w:color w:val="auto"/>
          <w:szCs w:val="21"/>
          <w:highlight w:val="none"/>
          <w:shd w:val="clear" w:color="auto" w:fill="FFFFFF"/>
          <w:lang w:val="en-US" w:eastAsia="zh-CN"/>
        </w:rPr>
        <w:t>级</w:t>
      </w:r>
      <w:r>
        <w:rPr>
          <w:rFonts w:hint="eastAsia" w:ascii="宋体" w:hAnsi="宋体" w:cs="宋体"/>
          <w:color w:val="auto"/>
          <w:szCs w:val="21"/>
          <w:highlight w:val="none"/>
          <w:shd w:val="clear" w:color="auto" w:fill="FFFFFF"/>
          <w:lang w:val="en-US" w:eastAsia="zh-CN"/>
        </w:rPr>
        <w:t>及</w:t>
      </w:r>
      <w:r>
        <w:rPr>
          <w:rFonts w:hint="eastAsia" w:ascii="宋体" w:hAnsi="宋体" w:eastAsia="宋体" w:cs="宋体"/>
          <w:color w:val="auto"/>
          <w:szCs w:val="21"/>
          <w:highlight w:val="none"/>
          <w:shd w:val="clear" w:color="auto" w:fill="FFFFFF"/>
          <w:lang w:val="en-US" w:eastAsia="zh-CN"/>
        </w:rPr>
        <w:t>以上</w:t>
      </w:r>
      <w:r>
        <w:rPr>
          <w:rFonts w:hint="eastAsia" w:ascii="宋体" w:hAnsi="宋体" w:cs="宋体"/>
          <w:color w:val="auto"/>
          <w:szCs w:val="21"/>
          <w:highlight w:val="none"/>
          <w:shd w:val="clear" w:color="auto" w:fill="FFFFFF"/>
          <w:lang w:val="en-US" w:eastAsia="zh-CN"/>
        </w:rPr>
        <w:t>建造师证书，且具有有效的安全生产考核证书，项目经理未担任其他在建工程（提供相关证书和项目经理无在建承诺书）；</w:t>
      </w:r>
    </w:p>
    <w:p w14:paraId="4F9D3D35">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9、不接受联合体磋商。</w:t>
      </w:r>
    </w:p>
    <w:p w14:paraId="784D075B">
      <w:pPr>
        <w:keepNext w:val="0"/>
        <w:keepLines w:val="0"/>
        <w:pageBreakBefore w:val="0"/>
        <w:widowControl/>
        <w:numPr>
          <w:ilvl w:val="0"/>
          <w:numId w:val="0"/>
        </w:numPr>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3"/>
      <w:bookmarkEnd w:id="4"/>
      <w:bookmarkEnd w:id="5"/>
      <w:bookmarkEnd w:id="6"/>
      <w:bookmarkEnd w:id="7"/>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000000" w:themeColor="text1"/>
          <w:szCs w:val="21"/>
          <w:highlight w:val="none"/>
          <w:shd w:val="clear" w:color="auto" w:fill="FFFFFF"/>
          <w:lang w:val="en-US"/>
          <w14:textFill>
            <w14:solidFill>
              <w14:schemeClr w14:val="tx1"/>
            </w14:solidFill>
          </w14:textFill>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xml:space="preserve">. </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highlight w:val="none"/>
          <w:shd w:val="clear" w:color="auto" w:fill="FFFFFF"/>
          <w14:textFill>
            <w14:solidFill>
              <w14:schemeClr w14:val="tx1"/>
            </w14:solidFill>
          </w14:textFill>
        </w:rPr>
        <w:t>时间：202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bookmarkStart w:id="104" w:name="_GoBack"/>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9</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16</w:t>
      </w:r>
      <w:r>
        <w:rPr>
          <w:rFonts w:hint="eastAsia" w:ascii="宋体" w:hAnsi="宋体" w:eastAsia="宋体" w:cs="宋体"/>
          <w:color w:val="000000" w:themeColor="text1"/>
          <w:szCs w:val="21"/>
          <w:highlight w:val="none"/>
          <w:shd w:val="clear" w:color="auto" w:fill="FFFFFF"/>
          <w14:textFill>
            <w14:solidFill>
              <w14:schemeClr w14:val="tx1"/>
            </w14:solidFill>
          </w14:textFill>
        </w:rPr>
        <w:t>日-202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9</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18</w:t>
      </w:r>
      <w:r>
        <w:rPr>
          <w:rFonts w:hint="eastAsia" w:ascii="宋体" w:hAnsi="宋体" w:eastAsia="宋体" w:cs="宋体"/>
          <w:color w:val="000000" w:themeColor="text1"/>
          <w:szCs w:val="21"/>
          <w:highlight w:val="none"/>
          <w:shd w:val="clear" w:color="auto" w:fill="FFFFFF"/>
          <w14:textFill>
            <w14:solidFill>
              <w14:schemeClr w14:val="tx1"/>
            </w14:solidFill>
          </w14:textFill>
        </w:rPr>
        <w:t>日</w:t>
      </w:r>
      <w:bookmarkEnd w:id="104"/>
      <w:r>
        <w:rPr>
          <w:rFonts w:hint="eastAsia" w:ascii="宋体" w:hAnsi="宋体" w:eastAsia="宋体" w:cs="宋体"/>
          <w:color w:val="000000" w:themeColor="text1"/>
          <w:szCs w:val="21"/>
          <w:highlight w:val="none"/>
          <w:shd w:val="clear" w:color="auto" w:fill="FFFFFF"/>
          <w14:textFill>
            <w14:solidFill>
              <w14:schemeClr w14:val="tx1"/>
            </w14:solidFill>
          </w14:textFill>
        </w:rPr>
        <w:t>，上午</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szCs w:val="21"/>
          <w:highlight w:val="none"/>
          <w:shd w:val="clear" w:color="auto" w:fill="FFFFFF"/>
          <w14:textFill>
            <w14:solidFill>
              <w14:schemeClr w14:val="tx1"/>
            </w14:solidFill>
          </w14:textFill>
        </w:rPr>
        <w:t>8：</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00</w:t>
      </w:r>
      <w:r>
        <w:rPr>
          <w:rFonts w:hint="eastAsia" w:ascii="宋体" w:hAnsi="宋体" w:eastAsia="宋体" w:cs="宋体"/>
          <w:color w:val="000000" w:themeColor="text1"/>
          <w:szCs w:val="21"/>
          <w:highlight w:val="none"/>
          <w:shd w:val="clear" w:color="auto" w:fill="FFFFFF"/>
          <w14:textFill>
            <w14:solidFill>
              <w14:schemeClr w14:val="tx1"/>
            </w14:solidFill>
          </w14:textFill>
        </w:rPr>
        <w:t>-</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下午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18</w:t>
      </w:r>
      <w:r>
        <w:rPr>
          <w:rFonts w:hint="eastAsia" w:ascii="宋体" w:hAnsi="宋体" w:eastAsia="宋体" w:cs="宋体"/>
          <w:color w:val="000000" w:themeColor="text1"/>
          <w:szCs w:val="21"/>
          <w:highlight w:val="none"/>
          <w:shd w:val="clear" w:color="auto" w:fill="FFFFFF"/>
          <w14:textFill>
            <w14:solidFill>
              <w14:schemeClr w14:val="tx1"/>
            </w14:solidFill>
          </w14:textFill>
        </w:rPr>
        <w:t>:</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00</w:t>
      </w:r>
      <w:r>
        <w:rPr>
          <w:rFonts w:hint="eastAsia" w:ascii="宋体" w:hAnsi="宋体" w:eastAsia="宋体" w:cs="宋体"/>
          <w:color w:val="000000" w:themeColor="text1"/>
          <w:szCs w:val="21"/>
          <w:highlight w:val="none"/>
          <w:shd w:val="clear" w:color="auto" w:fill="FFFFFF"/>
          <w14:textFill>
            <w14:solidFill>
              <w14:schemeClr w14:val="tx1"/>
            </w14:solidFill>
          </w14:textFill>
        </w:rPr>
        <w:t>（北京时间，法定节假日除外）</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 凡报名成功的供应商无故不来参与</w:t>
      </w:r>
      <w:r>
        <w:rPr>
          <w:rFonts w:hint="eastAsia" w:ascii="宋体" w:hAnsi="宋体" w:cs="宋体"/>
          <w:color w:val="auto"/>
          <w:kern w:val="0"/>
          <w:szCs w:val="21"/>
          <w:highlight w:val="none"/>
          <w:lang w:val="en-US" w:eastAsia="zh-CN"/>
        </w:rPr>
        <w:t>磋商</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的，列入我院黑名</w:t>
      </w:r>
      <w:r>
        <w:rPr>
          <w:rFonts w:hint="eastAsia" w:ascii="宋体" w:hAnsi="宋体" w:eastAsia="宋体" w:cs="宋体"/>
          <w:color w:val="auto"/>
          <w:kern w:val="0"/>
          <w:sz w:val="21"/>
          <w:szCs w:val="21"/>
          <w:highlight w:val="none"/>
          <w:shd w:val="clear" w:color="auto" w:fill="FFFFFF"/>
          <w:lang w:val="en-US" w:eastAsia="zh-CN" w:bidi="ar-SA"/>
        </w:rPr>
        <w:t xml:space="preserve">单，一年内不得参与我院任何采购活动。 </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hnlxjssyyxgs@163.com,并标明XX公司XX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25869"/>
      <w:bookmarkStart w:id="14" w:name="_Toc15135"/>
      <w:bookmarkStart w:id="15" w:name="_Toc27480"/>
      <w:bookmarkStart w:id="16" w:name="_Toc15111"/>
      <w:bookmarkStart w:id="17" w:name="_Toc10738"/>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6523"/>
      <w:bookmarkStart w:id="19" w:name="_Toc30918"/>
      <w:bookmarkStart w:id="20" w:name="_Toc29784"/>
      <w:bookmarkStart w:id="21" w:name="_Toc20287"/>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24274"/>
      <w:bookmarkStart w:id="25" w:name="_Toc16291"/>
      <w:bookmarkStart w:id="26" w:name="_Toc27370"/>
      <w:bookmarkStart w:id="27" w:name="_Toc31928"/>
      <w:bookmarkStart w:id="28" w:name="_Toc3604"/>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1D58E788">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bookmarkStart w:id="29" w:name="_Toc23793"/>
      <w:bookmarkStart w:id="30" w:name="_Toc29890"/>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624D8F81">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41250877">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 xml:space="preserve">  </w:t>
      </w:r>
    </w:p>
    <w:p w14:paraId="0F9CD19C">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4FB542E2">
      <w:pPr>
        <w:widowControl/>
        <w:snapToGrid w:val="0"/>
        <w:spacing w:before="0" w:beforeAutospacing="0" w:after="0" w:afterAutospacing="0" w:line="360" w:lineRule="auto"/>
        <w:ind w:firstLine="420" w:firstLineChars="200"/>
        <w:jc w:val="left"/>
        <w:rPr>
          <w:rFonts w:hint="eastAsia" w:ascii="宋体" w:hAnsi="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2.采购代理机构：</w:t>
      </w:r>
      <w:r>
        <w:rPr>
          <w:rFonts w:hint="eastAsia" w:ascii="宋体" w:hAnsi="宋体" w:cs="宋体"/>
          <w:color w:val="auto"/>
          <w:kern w:val="0"/>
          <w:sz w:val="21"/>
          <w:szCs w:val="21"/>
          <w:highlight w:val="none"/>
          <w:shd w:val="clear" w:color="auto" w:fill="FFFFFF"/>
          <w:lang w:val="en-US" w:eastAsia="zh-CN" w:bidi="ar-SA"/>
        </w:rPr>
        <w:t>河南隆祥建设实业有限公司</w:t>
      </w:r>
    </w:p>
    <w:p w14:paraId="1CC0BDF6">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w:t>
      </w:r>
      <w:r>
        <w:rPr>
          <w:rFonts w:hint="eastAsia" w:ascii="宋体" w:hAnsi="宋体" w:cs="宋体"/>
          <w:color w:val="auto"/>
          <w:kern w:val="0"/>
          <w:sz w:val="21"/>
          <w:szCs w:val="21"/>
          <w:highlight w:val="none"/>
          <w:shd w:val="clear" w:color="auto" w:fill="FFFFFF"/>
          <w:lang w:val="en-US" w:eastAsia="zh-CN" w:bidi="ar-SA"/>
        </w:rPr>
        <w:t>驻马店市置地华庭B座3单元</w:t>
      </w:r>
    </w:p>
    <w:p w14:paraId="6971DC2E">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w:t>
      </w:r>
      <w:r>
        <w:rPr>
          <w:rFonts w:hint="eastAsia" w:ascii="宋体" w:hAnsi="宋体" w:cs="宋体"/>
          <w:color w:val="auto"/>
          <w:kern w:val="0"/>
          <w:sz w:val="21"/>
          <w:szCs w:val="21"/>
          <w:highlight w:val="none"/>
          <w:shd w:val="clear" w:color="auto" w:fill="FFFFFF"/>
          <w:lang w:val="en-US" w:eastAsia="zh-CN" w:bidi="ar-SA"/>
        </w:rPr>
        <w:t>胡女士</w:t>
      </w:r>
    </w:p>
    <w:p w14:paraId="48C0B731">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w:t>
      </w:r>
      <w:r>
        <w:rPr>
          <w:rFonts w:hint="eastAsia" w:ascii="宋体" w:hAnsi="宋体" w:cs="宋体"/>
          <w:color w:val="auto"/>
          <w:kern w:val="0"/>
          <w:sz w:val="21"/>
          <w:szCs w:val="21"/>
          <w:highlight w:val="none"/>
          <w:shd w:val="clear" w:color="auto" w:fill="FFFFFF"/>
          <w:lang w:val="en-US" w:eastAsia="zh-CN" w:bidi="ar-SA"/>
        </w:rPr>
        <w:t>0396-3209190</w:t>
      </w:r>
    </w:p>
    <w:p w14:paraId="5E322B4C">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487E2CF3">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60CA7C51">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2F4D143F">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61593234">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righ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highlight w:val="none"/>
          <w:shd w:val="clear" w:color="auto" w:fill="FFFFFF"/>
          <w:lang w:val="en-US" w:eastAsia="zh-CN" w:bidi="ar-SA"/>
        </w:rPr>
        <w:t>驻马</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店市中心医院采购科</w:t>
      </w:r>
    </w:p>
    <w:p w14:paraId="5D8BEE37">
      <w:pPr>
        <w:pStyle w:val="31"/>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w:t>
      </w: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202</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年</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9</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月</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日</w:t>
      </w:r>
    </w:p>
    <w:p w14:paraId="1C0E0222">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871"/>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31536"/>
      <w:bookmarkStart w:id="33" w:name="_Toc23610"/>
      <w:bookmarkStart w:id="34" w:name="_Toc9989"/>
    </w:p>
    <w:bookmarkEnd w:id="29"/>
    <w:bookmarkEnd w:id="30"/>
    <w:bookmarkEnd w:id="32"/>
    <w:bookmarkEnd w:id="33"/>
    <w:bookmarkEnd w:id="34"/>
    <w:p w14:paraId="09B387DD">
      <w:pPr>
        <w:pStyle w:val="7"/>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cs="宋体"/>
          <w:b/>
          <w:bCs/>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cs="宋体"/>
          <w:b/>
          <w:bCs/>
          <w:i w:val="0"/>
          <w:iCs/>
          <w:color w:val="auto"/>
          <w:sz w:val="21"/>
          <w:szCs w:val="21"/>
          <w:highlight w:val="none"/>
          <w:u w:val="none"/>
          <w:lang w:val="en-US" w:eastAsia="zh-CN"/>
        </w:rPr>
        <w:t>驻马店市中心医院介入手术室DSA机房放射防护及装修改造工程项目（二次）</w:t>
      </w:r>
    </w:p>
    <w:p w14:paraId="2E59112F">
      <w:pPr>
        <w:pStyle w:val="7"/>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10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746"/>
        <w:gridCol w:w="3171"/>
        <w:gridCol w:w="953"/>
        <w:gridCol w:w="1026"/>
        <w:gridCol w:w="1550"/>
        <w:gridCol w:w="1032"/>
        <w:gridCol w:w="1032"/>
      </w:tblGrid>
      <w:tr w14:paraId="2E6F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46" w:type="dxa"/>
            <w:vAlign w:val="center"/>
          </w:tcPr>
          <w:p w14:paraId="4F46A26B">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1"/>
                <w:szCs w:val="21"/>
                <w:highlight w:val="none"/>
                <w:lang w:val="en-US" w:eastAsia="zh-CN"/>
              </w:rPr>
            </w:pPr>
            <w:r>
              <w:rPr>
                <w:rFonts w:hint="eastAsia" w:cs="宋体"/>
                <w:b/>
                <w:bCs/>
                <w:sz w:val="21"/>
                <w:szCs w:val="21"/>
                <w:highlight w:val="none"/>
                <w:lang w:val="en-US" w:eastAsia="zh-CN"/>
              </w:rPr>
              <w:t>包号</w:t>
            </w:r>
          </w:p>
        </w:tc>
        <w:tc>
          <w:tcPr>
            <w:tcW w:w="746" w:type="dxa"/>
            <w:vAlign w:val="center"/>
          </w:tcPr>
          <w:p w14:paraId="5C7ECEE4">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rPr>
              <w:t>序号</w:t>
            </w:r>
          </w:p>
        </w:tc>
        <w:tc>
          <w:tcPr>
            <w:tcW w:w="3171" w:type="dxa"/>
            <w:vAlign w:val="center"/>
          </w:tcPr>
          <w:p w14:paraId="11C52885">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rPr>
              <w:t>标的名称</w:t>
            </w:r>
          </w:p>
        </w:tc>
        <w:tc>
          <w:tcPr>
            <w:tcW w:w="953" w:type="dxa"/>
            <w:vAlign w:val="center"/>
          </w:tcPr>
          <w:p w14:paraId="368B28F4">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lang w:val="en-US" w:eastAsia="zh-CN"/>
              </w:rPr>
              <w:t>单位</w:t>
            </w:r>
          </w:p>
        </w:tc>
        <w:tc>
          <w:tcPr>
            <w:tcW w:w="1026" w:type="dxa"/>
            <w:vAlign w:val="center"/>
          </w:tcPr>
          <w:p w14:paraId="6109E921">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rPr>
              <w:t>数量</w:t>
            </w:r>
          </w:p>
        </w:tc>
        <w:tc>
          <w:tcPr>
            <w:tcW w:w="1550" w:type="dxa"/>
            <w:vAlign w:val="center"/>
          </w:tcPr>
          <w:p w14:paraId="39AC5213">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rPr>
              <w:t>资金预算</w:t>
            </w:r>
          </w:p>
        </w:tc>
        <w:tc>
          <w:tcPr>
            <w:tcW w:w="1032" w:type="dxa"/>
            <w:vAlign w:val="center"/>
          </w:tcPr>
          <w:p w14:paraId="6AB1AB69">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lang w:val="en-US" w:eastAsia="zh-CN"/>
              </w:rPr>
              <w:t>资金性质</w:t>
            </w:r>
          </w:p>
        </w:tc>
        <w:tc>
          <w:tcPr>
            <w:tcW w:w="1032" w:type="dxa"/>
            <w:vAlign w:val="center"/>
          </w:tcPr>
          <w:p w14:paraId="37370643">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国产/进口</w:t>
            </w:r>
          </w:p>
        </w:tc>
      </w:tr>
      <w:tr w14:paraId="55FB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46" w:type="dxa"/>
            <w:shd w:val="clear" w:color="auto" w:fill="auto"/>
            <w:vAlign w:val="center"/>
          </w:tcPr>
          <w:p w14:paraId="423E09D5">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kern w:val="0"/>
                <w:sz w:val="21"/>
                <w:szCs w:val="21"/>
                <w:highlight w:val="none"/>
                <w:lang w:val="en-US" w:eastAsia="zh-CN"/>
              </w:rPr>
            </w:pPr>
          </w:p>
        </w:tc>
        <w:tc>
          <w:tcPr>
            <w:tcW w:w="746" w:type="dxa"/>
            <w:shd w:val="clear" w:color="auto" w:fill="auto"/>
            <w:vAlign w:val="center"/>
          </w:tcPr>
          <w:p w14:paraId="5D6ECF40">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仿宋" w:hAnsi="仿宋" w:eastAsia="仿宋" w:cs="仿宋"/>
                <w:sz w:val="28"/>
                <w:szCs w:val="28"/>
                <w:vertAlign w:val="baseline"/>
                <w:lang w:val="en-US" w:eastAsia="zh-CN"/>
              </w:rPr>
              <w:t>1</w:t>
            </w:r>
          </w:p>
        </w:tc>
        <w:tc>
          <w:tcPr>
            <w:tcW w:w="3171" w:type="dxa"/>
            <w:shd w:val="clear" w:color="auto" w:fill="auto"/>
            <w:vAlign w:val="center"/>
          </w:tcPr>
          <w:p w14:paraId="6B9B2FC1">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kern w:val="0"/>
                <w:sz w:val="20"/>
                <w:szCs w:val="20"/>
                <w:highlight w:val="none"/>
                <w:lang w:val="en-US" w:eastAsia="zh-CN"/>
              </w:rPr>
            </w:pPr>
            <w:r>
              <w:rPr>
                <w:rFonts w:hint="default" w:ascii="仿宋" w:hAnsi="仿宋" w:eastAsia="仿宋" w:cs="仿宋"/>
                <w:sz w:val="24"/>
                <w:szCs w:val="24"/>
                <w:vertAlign w:val="baseline"/>
                <w:lang w:val="en-US" w:eastAsia="zh-CN"/>
              </w:rPr>
              <w:t>介入手术室DSA机房放射防护及装修改造</w:t>
            </w:r>
            <w:r>
              <w:rPr>
                <w:rFonts w:hint="eastAsia" w:ascii="仿宋" w:hAnsi="仿宋" w:eastAsia="仿宋" w:cs="仿宋"/>
                <w:sz w:val="24"/>
                <w:szCs w:val="24"/>
                <w:vertAlign w:val="baseline"/>
                <w:lang w:val="en-US" w:eastAsia="zh-CN"/>
              </w:rPr>
              <w:t>工程</w:t>
            </w:r>
          </w:p>
        </w:tc>
        <w:tc>
          <w:tcPr>
            <w:tcW w:w="953" w:type="dxa"/>
            <w:shd w:val="clear" w:color="auto" w:fill="auto"/>
            <w:vAlign w:val="center"/>
          </w:tcPr>
          <w:p w14:paraId="48C0612D">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kern w:val="0"/>
                <w:sz w:val="20"/>
                <w:szCs w:val="20"/>
                <w:highlight w:val="none"/>
                <w:lang w:val="en-US" w:eastAsia="zh-CN"/>
              </w:rPr>
            </w:pPr>
          </w:p>
        </w:tc>
        <w:tc>
          <w:tcPr>
            <w:tcW w:w="1026" w:type="dxa"/>
            <w:shd w:val="clear" w:color="auto" w:fill="auto"/>
            <w:vAlign w:val="center"/>
          </w:tcPr>
          <w:p w14:paraId="0E3274B4">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kern w:val="0"/>
                <w:sz w:val="20"/>
                <w:szCs w:val="20"/>
                <w:highlight w:val="none"/>
                <w:lang w:val="en-US" w:eastAsia="zh-CN"/>
              </w:rPr>
            </w:pPr>
          </w:p>
        </w:tc>
        <w:tc>
          <w:tcPr>
            <w:tcW w:w="1550" w:type="dxa"/>
            <w:shd w:val="clear" w:color="auto" w:fill="auto"/>
            <w:vAlign w:val="center"/>
          </w:tcPr>
          <w:p w14:paraId="316A4288">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0"/>
                <w:szCs w:val="20"/>
                <w:highlight w:val="none"/>
                <w:lang w:val="en-US" w:eastAsia="zh-CN"/>
              </w:rPr>
            </w:pPr>
            <w:r>
              <w:rPr>
                <w:rFonts w:hint="eastAsia" w:ascii="仿宋" w:hAnsi="仿宋" w:eastAsia="仿宋" w:cs="仿宋"/>
                <w:sz w:val="24"/>
                <w:szCs w:val="24"/>
                <w:vertAlign w:val="baseline"/>
                <w:lang w:val="en-US" w:eastAsia="zh-CN"/>
              </w:rPr>
              <w:t>39.33万元</w:t>
            </w:r>
          </w:p>
        </w:tc>
        <w:tc>
          <w:tcPr>
            <w:tcW w:w="1032" w:type="dxa"/>
            <w:shd w:val="clear" w:color="auto" w:fill="auto"/>
            <w:vAlign w:val="center"/>
          </w:tcPr>
          <w:p w14:paraId="1AC74092">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自筹</w:t>
            </w:r>
          </w:p>
        </w:tc>
        <w:tc>
          <w:tcPr>
            <w:tcW w:w="1032" w:type="dxa"/>
            <w:shd w:val="clear" w:color="auto" w:fill="auto"/>
            <w:vAlign w:val="center"/>
          </w:tcPr>
          <w:p w14:paraId="27F3F69B">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p>
        </w:tc>
      </w:tr>
      <w:tr w14:paraId="05C9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92" w:type="dxa"/>
            <w:gridSpan w:val="2"/>
            <w:shd w:val="clear" w:color="auto" w:fill="auto"/>
            <w:vAlign w:val="center"/>
          </w:tcPr>
          <w:p w14:paraId="2D8CAC6B">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合计</w:t>
            </w:r>
          </w:p>
        </w:tc>
        <w:tc>
          <w:tcPr>
            <w:tcW w:w="3171" w:type="dxa"/>
            <w:shd w:val="clear" w:color="auto" w:fill="auto"/>
            <w:vAlign w:val="center"/>
          </w:tcPr>
          <w:p w14:paraId="12416595">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0"/>
                <w:szCs w:val="20"/>
                <w:highlight w:val="none"/>
                <w:lang w:val="en-US" w:eastAsia="zh-CN"/>
              </w:rPr>
            </w:pPr>
          </w:p>
        </w:tc>
        <w:tc>
          <w:tcPr>
            <w:tcW w:w="953" w:type="dxa"/>
            <w:shd w:val="clear" w:color="auto" w:fill="auto"/>
            <w:vAlign w:val="center"/>
          </w:tcPr>
          <w:p w14:paraId="6BEF66F8">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0"/>
                <w:szCs w:val="20"/>
                <w:highlight w:val="none"/>
                <w:lang w:val="en-US" w:eastAsia="zh-CN"/>
              </w:rPr>
            </w:pPr>
          </w:p>
        </w:tc>
        <w:tc>
          <w:tcPr>
            <w:tcW w:w="1026" w:type="dxa"/>
            <w:shd w:val="clear" w:color="auto" w:fill="auto"/>
            <w:vAlign w:val="center"/>
          </w:tcPr>
          <w:p w14:paraId="67B7DBB0">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0"/>
                <w:szCs w:val="20"/>
                <w:highlight w:val="none"/>
                <w:lang w:val="en-US" w:eastAsia="zh-CN"/>
              </w:rPr>
            </w:pPr>
          </w:p>
        </w:tc>
        <w:tc>
          <w:tcPr>
            <w:tcW w:w="1550" w:type="dxa"/>
            <w:shd w:val="clear" w:color="auto" w:fill="auto"/>
            <w:vAlign w:val="center"/>
          </w:tcPr>
          <w:p w14:paraId="3BCA59F9">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0"/>
                <w:szCs w:val="20"/>
                <w:highlight w:val="none"/>
                <w:lang w:val="en-US" w:eastAsia="zh-CN"/>
              </w:rPr>
            </w:pPr>
            <w:r>
              <w:rPr>
                <w:rFonts w:hint="eastAsia" w:ascii="仿宋" w:hAnsi="仿宋" w:eastAsia="仿宋" w:cs="仿宋"/>
                <w:sz w:val="24"/>
                <w:szCs w:val="24"/>
                <w:vertAlign w:val="baseline"/>
                <w:lang w:val="en-US" w:eastAsia="zh-CN"/>
              </w:rPr>
              <w:t>39.33万元</w:t>
            </w:r>
          </w:p>
        </w:tc>
        <w:tc>
          <w:tcPr>
            <w:tcW w:w="1032" w:type="dxa"/>
            <w:shd w:val="clear" w:color="auto" w:fill="auto"/>
            <w:vAlign w:val="center"/>
          </w:tcPr>
          <w:p w14:paraId="6944CA2C">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p>
        </w:tc>
        <w:tc>
          <w:tcPr>
            <w:tcW w:w="1032" w:type="dxa"/>
            <w:shd w:val="clear" w:color="auto" w:fill="auto"/>
            <w:vAlign w:val="center"/>
          </w:tcPr>
          <w:p w14:paraId="3ADAD85A">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p>
        </w:tc>
      </w:tr>
      <w:tr w14:paraId="7E05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92" w:type="dxa"/>
            <w:gridSpan w:val="2"/>
            <w:shd w:val="clear" w:color="auto" w:fill="auto"/>
            <w:vAlign w:val="center"/>
          </w:tcPr>
          <w:p w14:paraId="2EA6B03D">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备注</w:t>
            </w:r>
          </w:p>
        </w:tc>
        <w:tc>
          <w:tcPr>
            <w:tcW w:w="8764" w:type="dxa"/>
            <w:gridSpan w:val="6"/>
            <w:shd w:val="clear" w:color="auto" w:fill="auto"/>
            <w:vAlign w:val="center"/>
          </w:tcPr>
          <w:p w14:paraId="3F8EF4E6">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工程量清单及图纸另行发送</w:t>
            </w:r>
          </w:p>
        </w:tc>
      </w:tr>
    </w:tbl>
    <w:p w14:paraId="4B08E9E9">
      <w:pPr>
        <w:numPr>
          <w:ilvl w:val="0"/>
          <w:numId w:val="1"/>
        </w:numPr>
        <w:spacing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技术要求：</w:t>
      </w:r>
    </w:p>
    <w:p w14:paraId="26406FBE">
      <w:pPr>
        <w:numPr>
          <w:ilvl w:val="0"/>
          <w:numId w:val="2"/>
        </w:num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响应院方工期要求，若承诺的工期不能按时完成，按合同约定进行处罚；</w:t>
      </w:r>
    </w:p>
    <w:p w14:paraId="74F68C9E">
      <w:pPr>
        <w:numPr>
          <w:ilvl w:val="0"/>
          <w:numId w:val="2"/>
        </w:numPr>
        <w:spacing w:line="360" w:lineRule="auto"/>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施工中做好施工组织，保证安全生产，防止人为的对场区管网的损坏。如有安全事故或对场区管网损坏，其造成的伤害事故及一切经济损失，由施工方承担全责；</w:t>
      </w:r>
    </w:p>
    <w:p w14:paraId="4BB94A41">
      <w:pPr>
        <w:numPr>
          <w:ilvl w:val="0"/>
          <w:numId w:val="0"/>
        </w:numPr>
        <w:spacing w:line="360" w:lineRule="auto"/>
        <w:ind w:leftChars="0"/>
        <w:rPr>
          <w:rFonts w:hint="eastAsia" w:ascii="宋体" w:hAnsi="宋体" w:cs="宋体"/>
          <w:b/>
          <w:bCs/>
          <w:color w:val="auto"/>
          <w:kern w:val="2"/>
          <w:sz w:val="21"/>
          <w:szCs w:val="24"/>
          <w:highlight w:val="none"/>
          <w:lang w:val="en-US" w:eastAsia="zh-CN" w:bidi="ar-SA"/>
        </w:rPr>
        <w:sectPr>
          <w:pgSz w:w="11906" w:h="16838"/>
          <w:pgMar w:top="1417" w:right="1474" w:bottom="1417" w:left="1474" w:header="851" w:footer="624" w:gutter="0"/>
          <w:pgNumType w:fmt="decimal"/>
          <w:cols w:space="720" w:num="1"/>
          <w:docGrid w:type="lines" w:linePitch="319" w:charSpace="0"/>
        </w:sectPr>
      </w:pPr>
    </w:p>
    <w:p w14:paraId="4A70C1F0">
      <w:pPr>
        <w:numPr>
          <w:ilvl w:val="0"/>
          <w:numId w:val="0"/>
        </w:numPr>
        <w:spacing w:line="360" w:lineRule="auto"/>
        <w:ind w:leftChars="0"/>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4"/>
          <w:highlight w:val="none"/>
          <w:lang w:val="en-US" w:eastAsia="zh-CN" w:bidi="ar-SA"/>
        </w:rPr>
        <w:t>四、</w:t>
      </w:r>
      <w:r>
        <w:rPr>
          <w:rFonts w:hint="eastAsia" w:ascii="宋体" w:hAnsi="宋体" w:eastAsia="宋体" w:cs="宋体"/>
          <w:b/>
          <w:bCs/>
          <w:color w:val="auto"/>
          <w:kern w:val="2"/>
          <w:sz w:val="21"/>
          <w:szCs w:val="24"/>
          <w:highlight w:val="none"/>
          <w:lang w:val="en-US" w:eastAsia="zh-CN" w:bidi="ar-SA"/>
        </w:rPr>
        <w:t>商</w:t>
      </w:r>
      <w:r>
        <w:rPr>
          <w:rFonts w:hint="eastAsia" w:ascii="宋体" w:hAnsi="宋体" w:eastAsia="宋体" w:cs="宋体"/>
          <w:b/>
          <w:bCs/>
          <w:color w:val="auto"/>
          <w:kern w:val="2"/>
          <w:sz w:val="21"/>
          <w:szCs w:val="21"/>
          <w:highlight w:val="none"/>
          <w:lang w:val="en-US" w:eastAsia="zh-CN" w:bidi="ar-SA"/>
        </w:rPr>
        <w:t>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743BE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2E3B156">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6A256612">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日内</w:t>
            </w:r>
          </w:p>
        </w:tc>
      </w:tr>
      <w:tr w14:paraId="34887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7B49727">
            <w:pPr>
              <w:pStyle w:val="7"/>
              <w:ind w:left="0" w:leftChars="0"/>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工期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30A47E56">
            <w:pPr>
              <w:pStyle w:val="7"/>
              <w:ind w:left="0" w:leftChars="0"/>
              <w:jc w:val="left"/>
              <w:rPr>
                <w:rFonts w:hint="default" w:ascii="宋体" w:hAnsi="宋体" w:eastAsia="宋体" w:cs="宋体"/>
                <w:color w:val="auto"/>
                <w:kern w:val="2"/>
                <w:sz w:val="21"/>
                <w:szCs w:val="24"/>
                <w:highlight w:val="none"/>
                <w:lang w:val="en-US" w:eastAsia="zh-CN" w:bidi="ar-SA"/>
              </w:rPr>
            </w:pPr>
            <w:r>
              <w:rPr>
                <w:rFonts w:hint="default" w:ascii="宋体" w:hAnsi="宋体" w:eastAsia="宋体" w:cs="宋体"/>
                <w:color w:val="auto"/>
                <w:kern w:val="2"/>
                <w:sz w:val="21"/>
                <w:szCs w:val="24"/>
                <w:highlight w:val="none"/>
                <w:lang w:val="en-US" w:eastAsia="zh-CN" w:bidi="ar-SA"/>
              </w:rPr>
              <w:t>30天</w:t>
            </w:r>
          </w:p>
        </w:tc>
      </w:tr>
      <w:tr w14:paraId="266BE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55B73A9">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10799982">
            <w:pPr>
              <w:pStyle w:val="7"/>
              <w:ind w:left="0" w:leftChars="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18"/>
                <w:highlight w:val="none"/>
                <w:shd w:val="clear" w:color="auto" w:fill="FFFFFF"/>
                <w:lang w:val="en-US" w:eastAsia="zh-CN"/>
              </w:rPr>
              <w:t>符合国家</w:t>
            </w:r>
            <w:r>
              <w:rPr>
                <w:rFonts w:hint="eastAsia" w:cs="宋体"/>
                <w:color w:val="auto"/>
                <w:sz w:val="21"/>
                <w:szCs w:val="18"/>
                <w:highlight w:val="none"/>
                <w:shd w:val="clear" w:color="auto" w:fill="FFFFFF"/>
                <w:lang w:val="en-US" w:eastAsia="zh-CN"/>
              </w:rPr>
              <w:t>、省市</w:t>
            </w:r>
            <w:r>
              <w:rPr>
                <w:rFonts w:hint="eastAsia" w:ascii="宋体" w:hAnsi="宋体" w:eastAsia="宋体" w:cs="宋体"/>
                <w:color w:val="auto"/>
                <w:sz w:val="21"/>
                <w:szCs w:val="18"/>
                <w:highlight w:val="none"/>
                <w:shd w:val="clear" w:color="auto" w:fill="FFFFFF"/>
                <w:lang w:val="en-US" w:eastAsia="zh-CN"/>
              </w:rPr>
              <w:t>有关法律法规及行业标准要求</w:t>
            </w:r>
            <w:r>
              <w:rPr>
                <w:rFonts w:hint="eastAsia" w:ascii="宋体" w:hAnsi="宋体" w:cs="宋体"/>
                <w:color w:val="auto"/>
                <w:sz w:val="21"/>
                <w:szCs w:val="18"/>
                <w:highlight w:val="none"/>
                <w:shd w:val="clear" w:color="auto" w:fill="FFFFFF"/>
                <w:lang w:val="en-US" w:eastAsia="zh-CN"/>
              </w:rPr>
              <w:t>，满足磋商文件要求</w:t>
            </w:r>
          </w:p>
        </w:tc>
      </w:tr>
      <w:tr w14:paraId="3619A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48B7858">
            <w:pPr>
              <w:pStyle w:val="7"/>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55F93915">
            <w:pPr>
              <w:pStyle w:val="7"/>
              <w:ind w:left="0" w:leftChars="0"/>
              <w:jc w:val="left"/>
              <w:rPr>
                <w:rFonts w:hint="eastAsia" w:cs="宋体"/>
                <w:color w:val="auto"/>
                <w:sz w:val="21"/>
                <w:szCs w:val="21"/>
                <w:highlight w:val="none"/>
                <w:lang w:val="en-US" w:eastAsia="zh-CN"/>
              </w:rPr>
            </w:pPr>
            <w:r>
              <w:rPr>
                <w:rFonts w:hint="eastAsia" w:cs="宋体"/>
                <w:color w:val="auto"/>
                <w:sz w:val="21"/>
                <w:szCs w:val="21"/>
                <w:highlight w:val="none"/>
                <w:lang w:val="en-US" w:eastAsia="zh-CN"/>
              </w:rPr>
              <w:t>24个月</w:t>
            </w:r>
          </w:p>
        </w:tc>
      </w:tr>
      <w:tr w14:paraId="458AC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58F8D1FB">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3097B5A9">
            <w:pPr>
              <w:pStyle w:val="7"/>
              <w:ind w:left="0" w:leftChars="0"/>
              <w:jc w:val="left"/>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以合同约定为准</w:t>
            </w:r>
          </w:p>
        </w:tc>
      </w:tr>
    </w:tbl>
    <w:p w14:paraId="0590DE80">
      <w:pPr>
        <w:pStyle w:val="8"/>
        <w:rPr>
          <w:rFonts w:hint="eastAsia"/>
          <w:lang w:val="en-US" w:eastAsia="zh-CN"/>
        </w:rPr>
      </w:pPr>
    </w:p>
    <w:p w14:paraId="12EDE988">
      <w:pPr>
        <w:numPr>
          <w:ilvl w:val="0"/>
          <w:numId w:val="0"/>
        </w:numPr>
        <w:spacing w:line="192"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五、</w:t>
      </w:r>
      <w:r>
        <w:rPr>
          <w:rFonts w:hint="eastAsia" w:ascii="宋体" w:hAnsi="宋体" w:eastAsia="宋体" w:cs="宋体"/>
          <w:b/>
          <w:bCs/>
          <w:color w:val="auto"/>
          <w:kern w:val="2"/>
          <w:sz w:val="21"/>
          <w:szCs w:val="21"/>
          <w:highlight w:val="none"/>
          <w:lang w:val="en-US" w:eastAsia="zh-CN" w:bidi="ar-SA"/>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4ECDC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8B0794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1BFDA1F1">
            <w:pPr>
              <w:widowControl/>
              <w:numPr>
                <w:ilvl w:val="0"/>
                <w:numId w:val="3"/>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65EFBD64">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4A609403">
            <w:pPr>
              <w:widowControl/>
              <w:snapToGrid w:val="0"/>
              <w:spacing w:line="360" w:lineRule="auto"/>
              <w:rPr>
                <w:rFonts w:hint="eastAsia" w:cs="Times New Roman"/>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tc>
      </w:tr>
    </w:tbl>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spacing w:afterAutospacing="0"/>
        <w:jc w:val="center"/>
        <w:outlineLvl w:val="0"/>
        <w:rPr>
          <w:rFonts w:hint="eastAsia" w:ascii="宋体" w:hAnsi="宋体" w:eastAsia="宋体" w:cs="宋体"/>
          <w:b/>
          <w:bCs/>
          <w:color w:val="auto"/>
          <w:sz w:val="32"/>
          <w:szCs w:val="32"/>
          <w:highlight w:val="none"/>
        </w:rPr>
      </w:pPr>
      <w:bookmarkStart w:id="35" w:name="_Toc25734"/>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Autospacing="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6CC4A7B">
            <w:pPr>
              <w:widowControl/>
              <w:snapToGrid w:val="0"/>
              <w:spacing w:line="440" w:lineRule="exact"/>
              <w:jc w:val="left"/>
              <w:outlineLvl w:val="0"/>
              <w:rPr>
                <w:rFonts w:hint="eastAsia" w:ascii="宋体" w:hAnsi="宋体" w:cs="宋体"/>
                <w:color w:val="auto"/>
                <w:highlight w:val="none"/>
                <w:lang w:val="en-US" w:eastAsia="zh-CN"/>
              </w:rPr>
            </w:pPr>
            <w:bookmarkStart w:id="36" w:name="_Toc26279"/>
            <w:bookmarkStart w:id="37" w:name="_Toc9566"/>
            <w:bookmarkStart w:id="38" w:name="_Toc27817"/>
            <w:bookmarkStart w:id="39" w:name="_Toc30169"/>
            <w:r>
              <w:rPr>
                <w:rFonts w:hint="eastAsia" w:ascii="宋体" w:hAnsi="宋体" w:eastAsia="宋体" w:cs="宋体"/>
                <w:color w:val="auto"/>
                <w:highlight w:val="none"/>
              </w:rPr>
              <w:t>1.1项目名称：</w:t>
            </w:r>
            <w:bookmarkEnd w:id="36"/>
            <w:bookmarkEnd w:id="37"/>
            <w:bookmarkEnd w:id="38"/>
            <w:bookmarkEnd w:id="39"/>
            <w:bookmarkStart w:id="40" w:name="_Toc29400"/>
            <w:bookmarkStart w:id="41" w:name="_Toc23424"/>
            <w:bookmarkStart w:id="42" w:name="_Toc28320"/>
            <w:bookmarkStart w:id="43" w:name="_Toc10981"/>
            <w:r>
              <w:rPr>
                <w:rFonts w:hint="eastAsia" w:ascii="宋体" w:hAnsi="宋体" w:cs="宋体"/>
                <w:color w:val="auto"/>
                <w:highlight w:val="none"/>
                <w:lang w:val="en-US" w:eastAsia="zh-CN"/>
              </w:rPr>
              <w:t>驻马店市中心医院介入手术室DSA机房放射防护及装修改造工程项目（二次）</w:t>
            </w:r>
          </w:p>
          <w:p w14:paraId="710A5111">
            <w:pPr>
              <w:widowControl/>
              <w:snapToGrid w:val="0"/>
              <w:spacing w:line="440" w:lineRule="exact"/>
              <w:jc w:val="left"/>
              <w:outlineLvl w:val="0"/>
              <w:rPr>
                <w:rFonts w:hint="eastAsia" w:ascii="宋体" w:hAnsi="宋体" w:eastAsia="宋体" w:cs="宋体"/>
                <w:color w:val="auto"/>
                <w:highlight w:val="none"/>
              </w:rPr>
            </w:pPr>
            <w:r>
              <w:rPr>
                <w:rFonts w:hint="eastAsia" w:ascii="宋体" w:hAnsi="宋体" w:eastAsia="宋体" w:cs="宋体"/>
                <w:color w:val="auto"/>
                <w:highlight w:val="none"/>
              </w:rPr>
              <w:t>1.2采购人名称：</w:t>
            </w:r>
            <w:bookmarkEnd w:id="40"/>
            <w:bookmarkEnd w:id="41"/>
            <w:bookmarkEnd w:id="42"/>
            <w:r>
              <w:rPr>
                <w:rFonts w:hint="eastAsia" w:ascii="宋体" w:hAnsi="宋体" w:eastAsia="宋体" w:cs="宋体"/>
                <w:color w:val="auto"/>
                <w:highlight w:val="none"/>
              </w:rPr>
              <w:t>驻马店市中心医院</w:t>
            </w:r>
            <w:bookmarkEnd w:id="43"/>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4" w:name="_Toc24541"/>
            <w:bookmarkStart w:id="45" w:name="_Toc30330"/>
            <w:bookmarkStart w:id="46" w:name="_Toc3148"/>
            <w:bookmarkStart w:id="47" w:name="_Toc26199"/>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4"/>
            <w:bookmarkEnd w:id="45"/>
            <w:bookmarkEnd w:id="46"/>
            <w:bookmarkEnd w:id="47"/>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744"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highlight w:val="none"/>
                <w:lang w:val="en-US" w:eastAsia="zh-CN"/>
              </w:rPr>
              <w:t>39.33</w:t>
            </w:r>
            <w:r>
              <w:rPr>
                <w:rFonts w:hint="eastAsia" w:ascii="宋体" w:hAnsi="宋体" w:eastAsia="宋体" w:cs="宋体"/>
                <w:color w:val="auto"/>
                <w:kern w:val="0"/>
                <w:szCs w:val="21"/>
                <w:highlight w:val="none"/>
                <w:lang w:val="en-US" w:eastAsia="zh-CN"/>
              </w:rPr>
              <w:t>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cs="宋体"/>
                <w:color w:val="auto"/>
                <w:kern w:val="0"/>
                <w:szCs w:val="21"/>
                <w:highlight w:val="none"/>
                <w:lang w:val="en-US" w:eastAsia="zh-CN"/>
              </w:rPr>
              <w:t>:39.33</w:t>
            </w:r>
            <w:r>
              <w:rPr>
                <w:rFonts w:hint="eastAsia" w:ascii="宋体" w:hAnsi="宋体" w:eastAsia="宋体" w:cs="宋体"/>
                <w:color w:val="auto"/>
                <w:kern w:val="0"/>
                <w:szCs w:val="21"/>
                <w:highlight w:val="none"/>
                <w:lang w:val="en-US" w:eastAsia="zh-CN"/>
              </w:rPr>
              <w:t>万元</w:t>
            </w:r>
            <w:r>
              <w:rPr>
                <w:rFonts w:hint="eastAsia" w:ascii="宋体" w:hAnsi="宋体" w:eastAsia="宋体" w:cs="宋体"/>
                <w:color w:val="auto"/>
                <w:highlight w:val="none"/>
                <w:lang w:val="en-US" w:eastAsia="zh-CN"/>
              </w:rPr>
              <w:t>。</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以人民币报价。</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C6B7D2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3.3招标控制价及工程量清单的编制费用由成交人支付。</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5"/>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7"/>
              <w:gridCol w:w="1734"/>
              <w:gridCol w:w="1686"/>
              <w:gridCol w:w="1491"/>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847" w:type="dxa"/>
                  <w:shd w:val="clear" w:color="auto" w:fill="auto"/>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成交金额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成交金额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85090</wp:posOffset>
                            </wp:positionV>
                            <wp:extent cx="970280" cy="305435"/>
                            <wp:effectExtent l="0" t="0" r="1270" b="18415"/>
                            <wp:wrapNone/>
                            <wp:docPr id="3" name="文本框 3"/>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6.7pt;height:24.05pt;width:76.4pt;z-index:251659264;mso-width-relative:page;mso-height-relative:page;" fillcolor="#FFFFFF [3201]" filled="t" stroked="f" coordsize="21600,21600" o:gfxdata="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ddDLR1AAA&#10;AAgBAAAPAAAAAAAAAAEAIAAAACIAAABkcnMvZG93bnJldi54bWxQSwECFAAUAAAACACHTuJAXy9V&#10;nFsCAACaBAAADgAAAAAAAAABACAAAAAjAQAAZHJzL2Uyb0RvYy54bWxQSwUGAAAAAAYABgBZAQAA&#10;8AU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734"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686"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491"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847"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734"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686"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491"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5AD9856C">
            <w:pPr>
              <w:widowControl/>
              <w:snapToGrid w:val="0"/>
              <w:spacing w:line="440" w:lineRule="exact"/>
              <w:jc w:val="left"/>
              <w:rPr>
                <w:rFonts w:hint="eastAsia" w:ascii="宋体" w:hAnsi="宋体" w:eastAsia="宋体" w:cs="宋体"/>
                <w:color w:val="auto"/>
                <w:kern w:val="0"/>
                <w:szCs w:val="21"/>
                <w:highlight w:val="none"/>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lang w:val="en-US" w:eastAsia="zh-CN"/>
              </w:rPr>
              <w:t>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lang w:val="en-US" w:eastAsia="zh-CN"/>
              </w:rPr>
              <w:t>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eastAsia="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40" w:lineRule="exact"/>
              <w:jc w:val="center"/>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widowControl/>
              <w:spacing w:line="440" w:lineRule="exact"/>
              <w:jc w:val="lef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8" w:name="_Toc4700"/>
      <w:bookmarkStart w:id="49"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val="en-US" w:eastAsia="zh-CN"/>
        </w:rPr>
        <w:t>工程项目</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“工程”</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w:t>
      </w:r>
      <w:r>
        <w:rPr>
          <w:rFonts w:hint="eastAsia" w:ascii="宋体" w:hAnsi="宋体" w:eastAsia="宋体" w:cs="宋体"/>
          <w:color w:val="auto"/>
          <w:kern w:val="0"/>
          <w:szCs w:val="21"/>
          <w:highlight w:val="none"/>
          <w:lang w:eastAsia="zh-CN"/>
        </w:rPr>
        <w:t>竞争性</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lang w:eastAsia="zh-CN"/>
        </w:rPr>
        <w:t>文件</w:t>
      </w:r>
      <w:r>
        <w:rPr>
          <w:rFonts w:hint="eastAsia" w:ascii="宋体" w:hAnsi="宋体" w:eastAsia="宋体" w:cs="宋体"/>
          <w:color w:val="auto"/>
          <w:kern w:val="0"/>
          <w:szCs w:val="21"/>
          <w:highlight w:val="none"/>
        </w:rPr>
        <w:t>规定向采购人提供的一切工作内容。</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eastAsia="宋体" w:cs="宋体"/>
          <w:b/>
          <w:bCs/>
          <w:color w:val="auto"/>
          <w:kern w:val="0"/>
          <w:szCs w:val="21"/>
          <w:highlight w:val="none"/>
          <w:lang w:val="en-US" w:eastAsia="zh-CN"/>
        </w:rPr>
        <w:t>39.33万元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 39.33万元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3C9D408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4.1具有独立承担民事责任的能力（提供营业执照或其他证明材料）；</w:t>
      </w:r>
    </w:p>
    <w:p w14:paraId="714944A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4.2具有良好的商业信誉和健全的财务会计制度（提供经审计的2024年度财务报告或者其基本开户银行出具的资信证明）；</w:t>
      </w:r>
    </w:p>
    <w:p w14:paraId="0997477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4.3具有依法缴纳税收和社会保障资金的良好记录（提供采购活动近六个月任意一个月的依法缴纳税收和缴纳社保的证明；依法免税或不需要缴纳社会保障资金的，应提供相应文件证明其依法免税或不需要缴纳社会保障资金）；</w:t>
      </w:r>
    </w:p>
    <w:p w14:paraId="61397D7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4.4具有履行合同所必需的设备和专业技术能力（提供书面承诺函）；</w:t>
      </w:r>
    </w:p>
    <w:p w14:paraId="23648EF8">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color w:val="auto"/>
          <w:szCs w:val="21"/>
          <w:highlight w:val="none"/>
          <w:shd w:val="clear" w:color="auto" w:fill="FFFFFF"/>
          <w:lang w:val="en-US" w:eastAsia="zh-CN"/>
        </w:rPr>
        <w:t>4.5参加本采购活动前三年内，在经营活动中没有重大违法记录（提供书面承诺函）；</w:t>
      </w:r>
    </w:p>
    <w:p w14:paraId="6BA0D1C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4.6根据《关于在政府采购活动中查询及使用信用记录有关问题的通知》（财库【2016】125号）的规定，对列入失信被执行人、重大税收违法失信主体、政府采购严重违法失信行为记录名单的供应商，拒绝参与本项目政府采购活动（提供在“信用中国”、“中国政府采购网”等网站查询的相关材料并加盖公章，供应商提供的仅做为信用参考，以采购人或采购代理机构查询结果为准）；</w:t>
      </w:r>
    </w:p>
    <w:p w14:paraId="517793C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4.7单位负责人为同一人或者存在直接控股、管理关系的不同供应商，不得参加同一合同项下的磋商（</w:t>
      </w:r>
      <w:r>
        <w:rPr>
          <w:rFonts w:hint="eastAsia" w:ascii="宋体" w:hAnsi="宋体" w:eastAsia="宋体" w:cs="宋体"/>
          <w:color w:val="000000" w:themeColor="text1"/>
          <w:kern w:val="0"/>
          <w:szCs w:val="21"/>
          <w:lang w:val="en-US" w:eastAsia="zh-CN"/>
          <w14:textFill>
            <w14:solidFill>
              <w14:schemeClr w14:val="tx1"/>
            </w14:solidFill>
          </w14:textFill>
        </w:rPr>
        <w:t>提供在“国家企业信用信息公示系统”中查询的相关材料并加盖公章（需包含公司基本信息、股东信息及股权变更信息）或提供承诺函</w:t>
      </w:r>
      <w:r>
        <w:rPr>
          <w:rFonts w:hint="eastAsia" w:ascii="宋体" w:hAnsi="宋体" w:eastAsia="宋体" w:cs="宋体"/>
          <w:color w:val="auto"/>
          <w:szCs w:val="21"/>
          <w:highlight w:val="none"/>
          <w:shd w:val="clear" w:color="auto" w:fill="FFFFFF"/>
          <w:lang w:val="en-US" w:eastAsia="zh-CN"/>
        </w:rPr>
        <w:t>）。一经发现，将导致</w:t>
      </w:r>
      <w:r>
        <w:rPr>
          <w:rFonts w:hint="eastAsia" w:ascii="宋体" w:hAnsi="宋体" w:cs="宋体"/>
          <w:color w:val="auto"/>
          <w:szCs w:val="21"/>
          <w:highlight w:val="none"/>
          <w:shd w:val="clear" w:color="auto" w:fill="FFFFFF"/>
          <w:lang w:val="en-US" w:eastAsia="zh-CN"/>
        </w:rPr>
        <w:t>磋商</w:t>
      </w:r>
      <w:r>
        <w:rPr>
          <w:rFonts w:hint="eastAsia" w:ascii="宋体" w:hAnsi="宋体" w:eastAsia="宋体" w:cs="宋体"/>
          <w:color w:val="auto"/>
          <w:szCs w:val="21"/>
          <w:highlight w:val="none"/>
          <w:shd w:val="clear" w:color="auto" w:fill="FFFFFF"/>
          <w:lang w:val="en-US" w:eastAsia="zh-CN"/>
        </w:rPr>
        <w:t>同时被拒绝</w:t>
      </w:r>
      <w:r>
        <w:rPr>
          <w:rFonts w:hint="eastAsia" w:ascii="宋体" w:hAnsi="宋体" w:cs="宋体"/>
          <w:color w:val="auto"/>
          <w:szCs w:val="21"/>
          <w:highlight w:val="none"/>
          <w:shd w:val="clear" w:color="auto" w:fill="FFFFFF"/>
          <w:lang w:val="en-US" w:eastAsia="zh-CN"/>
        </w:rPr>
        <w:t>；</w:t>
      </w:r>
    </w:p>
    <w:p w14:paraId="0F0A05E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4.8本项目特定资格要求：</w:t>
      </w:r>
    </w:p>
    <w:p w14:paraId="1E3FB62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4.8.1供应商须具有建设行政主管部门颁发的</w:t>
      </w:r>
      <w:r>
        <w:rPr>
          <w:rFonts w:hint="eastAsia" w:ascii="宋体" w:hAnsi="宋体" w:cs="宋体"/>
          <w:color w:val="auto"/>
          <w:szCs w:val="21"/>
          <w:highlight w:val="none"/>
          <w:shd w:val="clear" w:color="auto" w:fill="FFFFFF"/>
          <w:lang w:val="en-US" w:eastAsia="zh-CN"/>
        </w:rPr>
        <w:t>建筑工程施工总承包三级及以上资质和有效的安全生产许可证（提供相关证书）；</w:t>
      </w:r>
    </w:p>
    <w:p w14:paraId="09ABE98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4.8.2供应商拟派</w:t>
      </w:r>
      <w:r>
        <w:rPr>
          <w:rFonts w:hint="eastAsia" w:ascii="宋体" w:hAnsi="宋体" w:cs="宋体"/>
          <w:color w:val="auto"/>
          <w:szCs w:val="21"/>
          <w:highlight w:val="none"/>
          <w:shd w:val="clear" w:color="auto" w:fill="FFFFFF"/>
          <w:lang w:val="en-US" w:eastAsia="zh-CN"/>
        </w:rPr>
        <w:t>项目经理</w:t>
      </w:r>
      <w:r>
        <w:rPr>
          <w:rFonts w:hint="eastAsia" w:ascii="宋体" w:hAnsi="宋体" w:eastAsia="宋体" w:cs="宋体"/>
          <w:color w:val="auto"/>
          <w:szCs w:val="21"/>
          <w:highlight w:val="none"/>
          <w:shd w:val="clear" w:color="auto" w:fill="FFFFFF"/>
          <w:lang w:val="en-US" w:eastAsia="zh-CN"/>
        </w:rPr>
        <w:t>须具</w:t>
      </w:r>
      <w:r>
        <w:rPr>
          <w:rFonts w:hint="eastAsia" w:ascii="宋体" w:hAnsi="宋体" w:cs="宋体"/>
          <w:color w:val="auto"/>
          <w:szCs w:val="21"/>
          <w:highlight w:val="none"/>
          <w:shd w:val="clear" w:color="auto" w:fill="FFFFFF"/>
          <w:lang w:val="en-US" w:eastAsia="zh-CN"/>
        </w:rPr>
        <w:t>有建筑工程</w:t>
      </w:r>
      <w:r>
        <w:rPr>
          <w:rFonts w:hint="eastAsia" w:ascii="宋体" w:hAnsi="宋体" w:eastAsia="宋体" w:cs="宋体"/>
          <w:color w:val="auto"/>
          <w:szCs w:val="21"/>
          <w:highlight w:val="none"/>
          <w:shd w:val="clear" w:color="auto" w:fill="FFFFFF"/>
          <w:lang w:val="en-US" w:eastAsia="zh-CN"/>
        </w:rPr>
        <w:t>专业</w:t>
      </w:r>
      <w:r>
        <w:rPr>
          <w:rFonts w:hint="eastAsia" w:ascii="宋体" w:hAnsi="宋体" w:cs="宋体"/>
          <w:color w:val="auto"/>
          <w:szCs w:val="21"/>
          <w:highlight w:val="none"/>
          <w:shd w:val="clear" w:color="auto" w:fill="FFFFFF"/>
          <w:lang w:val="en-US" w:eastAsia="zh-CN"/>
        </w:rPr>
        <w:t>贰级及</w:t>
      </w:r>
      <w:r>
        <w:rPr>
          <w:rFonts w:hint="eastAsia" w:ascii="宋体" w:hAnsi="宋体" w:eastAsia="宋体" w:cs="宋体"/>
          <w:color w:val="auto"/>
          <w:szCs w:val="21"/>
          <w:highlight w:val="none"/>
          <w:shd w:val="clear" w:color="auto" w:fill="FFFFFF"/>
          <w:lang w:val="en-US" w:eastAsia="zh-CN"/>
        </w:rPr>
        <w:t>以上</w:t>
      </w:r>
      <w:r>
        <w:rPr>
          <w:rFonts w:hint="eastAsia" w:ascii="宋体" w:hAnsi="宋体" w:cs="宋体"/>
          <w:color w:val="auto"/>
          <w:szCs w:val="21"/>
          <w:highlight w:val="none"/>
          <w:shd w:val="clear" w:color="auto" w:fill="FFFFFF"/>
          <w:lang w:val="en-US" w:eastAsia="zh-CN"/>
        </w:rPr>
        <w:t>建造师证书，且具有有效的安全生产考核证书，项目经理未担任其他在建工程（提供相关证书和项目经理无在建承诺书）。</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w:t>
      </w:r>
      <w:r>
        <w:rPr>
          <w:rFonts w:hint="eastAsia" w:ascii="宋体" w:hAnsi="宋体" w:cs="宋体"/>
          <w:b/>
          <w:bCs/>
          <w:color w:val="auto"/>
          <w:kern w:val="0"/>
          <w:szCs w:val="21"/>
          <w:highlight w:val="none"/>
          <w:lang w:val="en-US" w:eastAsia="zh-CN"/>
        </w:rPr>
        <w:t>磋商</w:t>
      </w:r>
      <w:r>
        <w:rPr>
          <w:rFonts w:hint="eastAsia" w:ascii="宋体" w:hAnsi="宋体" w:eastAsia="宋体" w:cs="宋体"/>
          <w:b/>
          <w:bCs/>
          <w:color w:val="auto"/>
          <w:kern w:val="0"/>
          <w:szCs w:val="21"/>
          <w:highlight w:val="none"/>
        </w:rPr>
        <w:t>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w:t>
      </w:r>
      <w:r>
        <w:rPr>
          <w:rFonts w:hint="eastAsia" w:ascii="宋体" w:hAnsi="宋体" w:eastAsia="宋体" w:cs="宋体"/>
          <w:b/>
          <w:bCs/>
          <w:color w:val="auto"/>
          <w:kern w:val="0"/>
          <w:szCs w:val="21"/>
          <w:highlight w:val="none"/>
          <w:lang w:val="en-US" w:eastAsia="zh-CN"/>
        </w:rPr>
        <w:t>磋商</w:t>
      </w:r>
      <w:r>
        <w:rPr>
          <w:rFonts w:hint="eastAsia" w:ascii="宋体" w:hAnsi="宋体" w:eastAsia="宋体" w:cs="宋体"/>
          <w:b/>
          <w:bCs/>
          <w:color w:val="auto"/>
          <w:kern w:val="0"/>
          <w:szCs w:val="21"/>
          <w:highlight w:val="none"/>
        </w:rPr>
        <w:t>：本项目不接受联合体</w:t>
      </w:r>
      <w:r>
        <w:rPr>
          <w:rFonts w:hint="eastAsia" w:ascii="宋体" w:hAnsi="宋体" w:eastAsia="宋体" w:cs="宋体"/>
          <w:b/>
          <w:bCs/>
          <w:color w:val="auto"/>
          <w:kern w:val="0"/>
          <w:szCs w:val="21"/>
          <w:highlight w:val="none"/>
          <w:lang w:val="en-US" w:eastAsia="zh-CN"/>
        </w:rPr>
        <w:t>磋商</w:t>
      </w:r>
      <w:r>
        <w:rPr>
          <w:rFonts w:hint="eastAsia" w:ascii="宋体" w:hAnsi="宋体" w:eastAsia="宋体" w:cs="宋体"/>
          <w:b/>
          <w:bCs/>
          <w:color w:val="auto"/>
          <w:kern w:val="0"/>
          <w:szCs w:val="21"/>
          <w:highlight w:val="none"/>
        </w:rPr>
        <w:t>。</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w:t>
      </w:r>
      <w:r>
        <w:rPr>
          <w:rFonts w:hint="eastAsia" w:ascii="宋体" w:hAnsi="宋体" w:cs="宋体"/>
          <w:b/>
          <w:bCs/>
          <w:color w:val="auto"/>
          <w:kern w:val="0"/>
          <w:szCs w:val="21"/>
          <w:highlight w:val="none"/>
          <w:lang w:val="en-US" w:eastAsia="zh-CN"/>
        </w:rPr>
        <w:t>磋商</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。单位负责人为同一人或者存在直接控股、管理关系的不同供应商，不得参加同一合同项下的</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。一经发现，将导致</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活动中提供虚假材料或从事其他违法活动的,其</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shd w:val="clear"/>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eastAsia="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eastAsia="宋体" w:cs="宋体"/>
          <w:color w:val="auto"/>
          <w:kern w:val="0"/>
          <w:szCs w:val="21"/>
          <w:highlight w:val="none"/>
          <w:lang w:val="en-US" w:eastAsia="zh-CN"/>
        </w:rPr>
        <w:t>竞争性磋商响应书</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cs="宋体"/>
          <w:color w:val="auto"/>
          <w:kern w:val="0"/>
          <w:szCs w:val="21"/>
          <w:highlight w:val="none"/>
          <w:lang w:val="en-US" w:eastAsia="zh-CN"/>
        </w:rPr>
        <w:t>初次报价一览</w:t>
      </w:r>
      <w:r>
        <w:rPr>
          <w:rFonts w:hint="eastAsia" w:ascii="宋体" w:hAnsi="宋体" w:eastAsia="宋体" w:cs="宋体"/>
          <w:color w:val="auto"/>
          <w:kern w:val="0"/>
          <w:szCs w:val="21"/>
          <w:highlight w:val="none"/>
        </w:rPr>
        <w:t>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项目预算书</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施工组织设计</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商务响应表</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法定代表人身份证明</w:t>
      </w:r>
    </w:p>
    <w:p w14:paraId="4A0E6A75">
      <w:pPr>
        <w:keepNext w:val="0"/>
        <w:keepLines w:val="0"/>
        <w:pageBreakBefore w:val="0"/>
        <w:widowControl w:val="0"/>
        <w:kinsoku/>
        <w:wordWrap/>
        <w:overflowPunct/>
        <w:topLinePunct w:val="0"/>
        <w:bidi w:val="0"/>
        <w:snapToGrid w:val="0"/>
        <w:spacing w:line="360" w:lineRule="auto"/>
        <w:ind w:firstLine="420"/>
        <w:jc w:val="both"/>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法定代表人授权书</w:t>
      </w:r>
    </w:p>
    <w:p w14:paraId="664E58FE">
      <w:pPr>
        <w:pStyle w:val="6"/>
        <w:keepNext w:val="0"/>
        <w:keepLines w:val="0"/>
        <w:pageBreakBefore w:val="0"/>
        <w:widowControl w:val="0"/>
        <w:kinsoku/>
        <w:wordWrap/>
        <w:overflowPunct/>
        <w:topLinePunct w:val="0"/>
        <w:bidi w:val="0"/>
        <w:snapToGrid w:val="0"/>
        <w:spacing w:beforeAutospacing="0" w:afterAutospacing="0" w:line="360" w:lineRule="auto"/>
        <w:rPr>
          <w:rFonts w:hint="eastAsia"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证明文件</w:t>
      </w:r>
    </w:p>
    <w:p w14:paraId="08573E24">
      <w:pPr>
        <w:pStyle w:val="6"/>
        <w:keepNext w:val="0"/>
        <w:keepLines w:val="0"/>
        <w:pageBreakBefore w:val="0"/>
        <w:widowControl w:val="0"/>
        <w:kinsoku/>
        <w:wordWrap/>
        <w:overflowPunct/>
        <w:topLinePunct w:val="0"/>
        <w:bidi w:val="0"/>
        <w:snapToGrid w:val="0"/>
        <w:spacing w:beforeAutospacing="0" w:afterAutospacing="0" w:line="360" w:lineRule="auto"/>
        <w:rPr>
          <w:rFonts w:hint="eastAsia" w:cs="宋体"/>
          <w:color w:val="auto"/>
          <w:sz w:val="21"/>
          <w:szCs w:val="21"/>
          <w:highlight w:val="none"/>
          <w:lang w:val="en-US" w:eastAsia="zh-CN"/>
        </w:rPr>
      </w:pPr>
      <w:r>
        <w:rPr>
          <w:rFonts w:hint="eastAsia" w:cs="宋体"/>
          <w:color w:val="auto"/>
          <w:sz w:val="21"/>
          <w:szCs w:val="21"/>
          <w:highlight w:val="none"/>
          <w:lang w:val="en-US" w:eastAsia="zh-CN"/>
        </w:rPr>
        <w:t>16.10、供应商承诺书</w:t>
      </w:r>
    </w:p>
    <w:p w14:paraId="7CBE5084">
      <w:pPr>
        <w:pStyle w:val="6"/>
        <w:keepNext w:val="0"/>
        <w:keepLines w:val="0"/>
        <w:pageBreakBefore w:val="0"/>
        <w:widowControl w:val="0"/>
        <w:kinsoku/>
        <w:wordWrap/>
        <w:overflowPunct/>
        <w:topLinePunct w:val="0"/>
        <w:bidi w:val="0"/>
        <w:snapToGrid w:val="0"/>
        <w:spacing w:beforeAutospacing="0" w:afterAutospacing="0" w:line="360" w:lineRule="auto"/>
        <w:rPr>
          <w:rFonts w:hint="default" w:cs="宋体"/>
          <w:color w:val="auto"/>
          <w:sz w:val="21"/>
          <w:szCs w:val="21"/>
          <w:highlight w:val="none"/>
          <w:lang w:val="en-US" w:eastAsia="zh-CN"/>
        </w:rPr>
      </w:pPr>
      <w:r>
        <w:rPr>
          <w:rFonts w:hint="eastAsia" w:cs="宋体"/>
          <w:color w:val="auto"/>
          <w:sz w:val="21"/>
          <w:szCs w:val="21"/>
          <w:highlight w:val="none"/>
          <w:lang w:val="en-US" w:eastAsia="zh-CN"/>
        </w:rPr>
        <w:t>16.11、供应商信用承诺函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w:t>
      </w:r>
      <w:r>
        <w:rPr>
          <w:rFonts w:hint="eastAsia" w:ascii="宋体" w:hAnsi="宋体" w:cs="宋体"/>
          <w:b/>
          <w:bCs/>
          <w:color w:val="auto"/>
          <w:kern w:val="0"/>
          <w:szCs w:val="21"/>
          <w:highlight w:val="none"/>
          <w:lang w:val="en-US" w:eastAsia="zh-CN"/>
        </w:rPr>
        <w:t>磋商</w:t>
      </w:r>
      <w:r>
        <w:rPr>
          <w:rFonts w:hint="eastAsia" w:ascii="宋体" w:hAnsi="宋体" w:eastAsia="宋体" w:cs="宋体"/>
          <w:b/>
          <w:bCs/>
          <w:color w:val="auto"/>
          <w:kern w:val="0"/>
          <w:szCs w:val="21"/>
          <w:highlight w:val="none"/>
        </w:rPr>
        <w:t>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eastAsia="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eastAsia="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eastAsia="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8850A8D">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eastAsia="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工期</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质量保修期、</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w:t>
      </w:r>
      <w:r>
        <w:rPr>
          <w:rFonts w:hint="eastAsia" w:ascii="宋体" w:hAnsi="宋体" w:cs="宋体"/>
          <w:color w:val="auto"/>
          <w:kern w:val="0"/>
          <w:szCs w:val="21"/>
          <w:highlight w:val="none"/>
          <w:lang w:val="en-US" w:eastAsia="zh-CN"/>
        </w:rPr>
        <w:t>磋商开始</w:t>
      </w:r>
      <w:r>
        <w:rPr>
          <w:rFonts w:hint="eastAsia" w:ascii="宋体" w:hAnsi="宋体" w:eastAsia="宋体" w:cs="宋体"/>
          <w:color w:val="auto"/>
          <w:szCs w:val="21"/>
          <w:highlight w:val="none"/>
        </w:rPr>
        <w:t>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1"/>
        <w:keepNext w:val="0"/>
        <w:keepLines w:val="0"/>
        <w:pageBreakBefore w:val="0"/>
        <w:widowControl w:val="0"/>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eastAsia="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1"/>
        <w:keepNext w:val="0"/>
        <w:keepLines w:val="0"/>
        <w:pageBreakBefore w:val="0"/>
        <w:widowControl w:val="0"/>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1"/>
        <w:keepNext w:val="0"/>
        <w:keepLines w:val="0"/>
        <w:pageBreakBefore w:val="0"/>
        <w:widowControl w:val="0"/>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eastAsia="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1"/>
        <w:keepNext w:val="0"/>
        <w:keepLines w:val="0"/>
        <w:pageBreakBefore w:val="0"/>
        <w:widowControl w:val="0"/>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szCs w:val="21"/>
          <w:highlight w:val="none"/>
        </w:rPr>
        <w:t>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响应文件</w:t>
      </w:r>
      <w:r>
        <w:rPr>
          <w:rFonts w:hint="eastAsia" w:ascii="宋体" w:hAnsi="宋体" w:eastAsia="宋体" w:cs="宋体"/>
          <w:color w:val="auto"/>
          <w:szCs w:val="21"/>
          <w:highlight w:val="none"/>
        </w:rPr>
        <w:t>有效期、</w:t>
      </w:r>
      <w:r>
        <w:rPr>
          <w:rFonts w:hint="eastAsia" w:ascii="宋体" w:hAnsi="宋体" w:eastAsia="宋体" w:cs="宋体"/>
          <w:color w:val="auto"/>
          <w:szCs w:val="21"/>
          <w:highlight w:val="none"/>
          <w:lang w:val="en-US" w:eastAsia="zh-CN"/>
        </w:rPr>
        <w:t>工期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eastAsia="宋体" w:cs="宋体"/>
          <w:color w:val="auto"/>
          <w:szCs w:val="21"/>
          <w:highlight w:val="none"/>
          <w:lang w:val="en-US" w:eastAsia="zh-CN"/>
        </w:rPr>
        <w:t>要求</w:t>
      </w:r>
      <w:r>
        <w:rPr>
          <w:rFonts w:hint="eastAsia" w:ascii="宋体" w:hAnsi="宋体" w:cs="宋体"/>
          <w:color w:val="auto"/>
          <w:szCs w:val="21"/>
          <w:highlight w:val="none"/>
          <w:lang w:val="en-US" w:eastAsia="zh-CN"/>
        </w:rPr>
        <w:t>等</w:t>
      </w:r>
      <w:r>
        <w:rPr>
          <w:rFonts w:hint="eastAsia" w:ascii="宋体" w:hAnsi="宋体" w:eastAsia="宋体" w:cs="宋体"/>
          <w:color w:val="auto"/>
          <w:szCs w:val="21"/>
          <w:highlight w:val="none"/>
        </w:rPr>
        <w:t>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w:t>
      </w:r>
      <w:r>
        <w:rPr>
          <w:rFonts w:hint="eastAsia" w:ascii="宋体" w:hAnsi="宋体" w:cs="宋体"/>
          <w:color w:val="auto"/>
          <w:kern w:val="0"/>
          <w:szCs w:val="21"/>
          <w:highlight w:val="none"/>
          <w:lang w:val="en-US" w:eastAsia="zh-CN"/>
        </w:rPr>
        <w:t>评审现场</w:t>
      </w:r>
      <w:r>
        <w:rPr>
          <w:rFonts w:hint="eastAsia" w:ascii="宋体" w:hAnsi="宋体" w:eastAsia="宋体" w:cs="宋体"/>
          <w:color w:val="auto"/>
          <w:kern w:val="0"/>
          <w:szCs w:val="21"/>
          <w:highlight w:val="none"/>
        </w:rPr>
        <w:t>告知其理由。</w:t>
      </w:r>
    </w:p>
    <w:p w14:paraId="74B995EB">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31928D58">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285A948F">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50"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50"/>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eastAsia="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eastAsia="宋体" w:cs="宋体"/>
          <w:b/>
          <w:bCs/>
          <w:color w:val="auto"/>
          <w:kern w:val="0"/>
          <w:szCs w:val="21"/>
          <w:highlight w:val="none"/>
          <w:lang w:eastAsia="zh-CN"/>
        </w:rPr>
        <w:t>成交</w:t>
      </w:r>
      <w:r>
        <w:rPr>
          <w:rFonts w:hint="eastAsia" w:ascii="宋体" w:hAnsi="宋体" w:eastAsia="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4"/>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w:t>
      </w: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51"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w:t>
      </w:r>
    </w:p>
    <w:bookmarkEnd w:id="51"/>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52" w:name="_Toc8767"/>
      <w:r>
        <w:rPr>
          <w:rFonts w:hint="eastAsia" w:ascii="宋体" w:hAnsi="宋体" w:eastAsia="宋体" w:cs="宋体"/>
          <w:b/>
          <w:bCs/>
          <w:color w:val="auto"/>
          <w:kern w:val="0"/>
          <w:sz w:val="32"/>
          <w:szCs w:val="32"/>
          <w:highlight w:val="none"/>
        </w:rPr>
        <w:t>第四章  评标办法及评分标准</w:t>
      </w:r>
      <w:bookmarkEnd w:id="48"/>
      <w:bookmarkEnd w:id="52"/>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0A3F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14:paraId="33CF5CEF">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评审内容</w:t>
            </w:r>
          </w:p>
        </w:tc>
      </w:tr>
      <w:tr w14:paraId="5F30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14:paraId="140D528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价格标部分 (3</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8243" w:type="dxa"/>
            <w:gridSpan w:val="2"/>
            <w:noWrap w:val="0"/>
            <w:vAlign w:val="center"/>
          </w:tcPr>
          <w:p w14:paraId="52A93E6E">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color w:val="000000" w:themeColor="text1"/>
                <w:sz w:val="21"/>
                <w:szCs w:val="21"/>
                <w:highlight w:val="none"/>
                <w:u w:val="none"/>
                <w14:textFill>
                  <w14:solidFill>
                    <w14:schemeClr w14:val="tx1"/>
                  </w14:solidFill>
                </w14:textFill>
              </w:rPr>
              <w:t>说明：当</w:t>
            </w:r>
            <w:r>
              <w:rPr>
                <w:rFonts w:hint="eastAsia" w:hAnsi="宋体" w:cs="宋体"/>
                <w:b w:val="0"/>
                <w:bCs w:val="0"/>
                <w:color w:val="000000" w:themeColor="text1"/>
                <w:sz w:val="21"/>
                <w:szCs w:val="21"/>
                <w:highlight w:val="none"/>
                <w:u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发现</w:t>
            </w:r>
            <w:r>
              <w:rPr>
                <w:rFonts w:hint="eastAsia" w:hAnsi="宋体" w:cs="宋体"/>
                <w:b w:val="0"/>
                <w:bCs w:val="0"/>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的</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报价明显低于其他</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报价，使其</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报价可能低于其个别成本的，</w:t>
            </w:r>
            <w:r>
              <w:rPr>
                <w:rFonts w:hint="eastAsia" w:hAnsi="宋体" w:cs="宋体"/>
                <w:b w:val="0"/>
                <w:bCs w:val="0"/>
                <w:color w:val="000000" w:themeColor="text1"/>
                <w:sz w:val="21"/>
                <w:szCs w:val="21"/>
                <w:highlight w:val="none"/>
                <w:u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可对其质询，并要求该</w:t>
            </w:r>
            <w:r>
              <w:rPr>
                <w:rFonts w:hint="eastAsia" w:hAnsi="宋体" w:cs="宋体"/>
                <w:b w:val="0"/>
                <w:bCs w:val="0"/>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做出书面说明和提供相关的证明材料；该</w:t>
            </w:r>
            <w:r>
              <w:rPr>
                <w:rFonts w:hint="eastAsia" w:hAnsi="宋体" w:cs="宋体"/>
                <w:b w:val="0"/>
                <w:bCs w:val="0"/>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不能合理说明或提供证明材料的，</w:t>
            </w:r>
            <w:r>
              <w:rPr>
                <w:rFonts w:hint="eastAsia" w:hAnsi="宋体" w:cs="宋体"/>
                <w:b w:val="0"/>
                <w:bCs w:val="0"/>
                <w:color w:val="000000" w:themeColor="text1"/>
                <w:sz w:val="21"/>
                <w:szCs w:val="21"/>
                <w:highlight w:val="none"/>
                <w:u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应按无效</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处理。</w:t>
            </w:r>
          </w:p>
          <w:p w14:paraId="30F8E7A5">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有效</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14:textFill>
                  <w14:solidFill>
                    <w14:schemeClr w14:val="tx1"/>
                  </w14:solidFill>
                </w14:textFill>
              </w:rPr>
              <w:t>报价：</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14:textFill>
                  <w14:solidFill>
                    <w14:schemeClr w14:val="tx1"/>
                  </w14:solidFill>
                </w14:textFill>
              </w:rPr>
              <w:t>报价</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不高于</w:t>
            </w:r>
            <w:r>
              <w:rPr>
                <w:rFonts w:hint="eastAsia" w:ascii="宋体" w:hAnsi="宋体" w:eastAsia="宋体" w:cs="宋体"/>
                <w:b w:val="0"/>
                <w:bCs w:val="0"/>
                <w:color w:val="000000" w:themeColor="text1"/>
                <w:sz w:val="21"/>
                <w:szCs w:val="21"/>
                <w:highlight w:val="none"/>
                <w14:textFill>
                  <w14:solidFill>
                    <w14:schemeClr w14:val="tx1"/>
                  </w14:solidFill>
                </w14:textFill>
              </w:rPr>
              <w:t>采购预算价的为有效</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14:textFill>
                  <w14:solidFill>
                    <w14:schemeClr w14:val="tx1"/>
                  </w14:solidFill>
                </w14:textFill>
              </w:rPr>
              <w:t>报价。</w:t>
            </w:r>
          </w:p>
          <w:p w14:paraId="00706ED1">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评标基准值的确定：满足</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1"/>
                <w:szCs w:val="21"/>
                <w:highlight w:val="none"/>
                <w14:textFill>
                  <w14:solidFill>
                    <w14:schemeClr w14:val="tx1"/>
                  </w14:solidFill>
                </w14:textFill>
              </w:rPr>
              <w:t>文件要求且</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14:textFill>
                  <w14:solidFill>
                    <w14:schemeClr w14:val="tx1"/>
                  </w14:solidFill>
                </w14:textFill>
              </w:rPr>
              <w:t>价格最低的有效</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14:textFill>
                  <w14:solidFill>
                    <w14:schemeClr w14:val="tx1"/>
                  </w14:solidFill>
                </w14:textFill>
              </w:rPr>
              <w:t>报价为评标基准价。</w:t>
            </w:r>
          </w:p>
          <w:p w14:paraId="12ECB191">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14:textFill>
                  <w14:solidFill>
                    <w14:schemeClr w14:val="tx1"/>
                  </w14:solidFill>
                </w14:textFill>
              </w:rPr>
              <w:t>报价得分=（评标基准价/有效</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14:textFill>
                  <w14:solidFill>
                    <w14:schemeClr w14:val="tx1"/>
                  </w14:solidFill>
                </w14:textFill>
              </w:rPr>
              <w:t>报价）×3</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r>
      <w:tr w14:paraId="5C38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239" w:type="dxa"/>
            <w:vMerge w:val="restart"/>
            <w:noWrap w:val="0"/>
            <w:vAlign w:val="center"/>
          </w:tcPr>
          <w:p w14:paraId="23779ED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工程质量</w:t>
            </w:r>
          </w:p>
          <w:p w14:paraId="7A2086A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54</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分）</w:t>
            </w:r>
          </w:p>
        </w:tc>
        <w:tc>
          <w:tcPr>
            <w:tcW w:w="1473" w:type="dxa"/>
            <w:noWrap w:val="0"/>
            <w:vAlign w:val="center"/>
          </w:tcPr>
          <w:p w14:paraId="14FC85A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1.施工方案与技术措施（</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p>
        </w:tc>
        <w:tc>
          <w:tcPr>
            <w:tcW w:w="6770" w:type="dxa"/>
            <w:noWrap w:val="0"/>
            <w:vAlign w:val="center"/>
          </w:tcPr>
          <w:p w14:paraId="4C479E52">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施工方案总体安排合理，运用先进、合理的施工工艺、施工机械</w:t>
            </w:r>
            <w:r>
              <w:rPr>
                <w:rFonts w:hint="eastAsia" w:ascii="宋体" w:hAnsi="宋体" w:cs="宋体"/>
                <w:b w:val="0"/>
                <w:bCs w:val="0"/>
                <w:color w:val="000000" w:themeColor="text1"/>
                <w:sz w:val="21"/>
                <w:szCs w:val="21"/>
                <w:highlight w:val="none"/>
                <w:lang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对施工过程中重点难点分析及提出相应处理措施</w:t>
            </w:r>
            <w:r>
              <w:rPr>
                <w:rFonts w:hint="eastAsia" w:ascii="宋体" w:hAnsi="宋体" w:eastAsia="宋体" w:cs="宋体"/>
                <w:b w:val="0"/>
                <w:bCs w:val="0"/>
                <w:color w:val="000000" w:themeColor="text1"/>
                <w:sz w:val="21"/>
                <w:szCs w:val="21"/>
                <w:highlight w:val="none"/>
                <w14:textFill>
                  <w14:solidFill>
                    <w14:schemeClr w14:val="tx1"/>
                  </w14:solidFill>
                </w14:textFill>
              </w:rPr>
              <w:t>。</w:t>
            </w:r>
          </w:p>
          <w:p w14:paraId="46226466">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完全符合以上要求的得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val="0"/>
                <w:bCs w:val="0"/>
                <w:color w:val="000000" w:themeColor="text1"/>
                <w:sz w:val="21"/>
                <w:szCs w:val="21"/>
                <w:highlight w:val="none"/>
                <w14:textFill>
                  <w14:solidFill>
                    <w14:schemeClr w14:val="tx1"/>
                  </w14:solidFill>
                </w14:textFill>
              </w:rPr>
              <w:t>分；基本满足的得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1"/>
                <w:szCs w:val="21"/>
                <w:highlight w:val="none"/>
                <w14:textFill>
                  <w14:solidFill>
                    <w14:schemeClr w14:val="tx1"/>
                  </w14:solidFill>
                </w14:textFill>
              </w:rPr>
              <w:t>分；施工方案一般的得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cs="宋体"/>
                <w:sz w:val="21"/>
                <w:szCs w:val="21"/>
                <w:highlight w:val="none"/>
                <w:lang w:val="en-US" w:eastAsia="zh-CN"/>
              </w:rPr>
              <w:t>不能满足需求或</w:t>
            </w:r>
            <w:r>
              <w:rPr>
                <w:rFonts w:hint="eastAsia" w:ascii="宋体" w:hAnsi="宋体" w:eastAsia="宋体" w:cs="宋体"/>
                <w:b w:val="0"/>
                <w:bCs w:val="0"/>
                <w:color w:val="000000" w:themeColor="text1"/>
                <w:sz w:val="21"/>
                <w:szCs w:val="21"/>
                <w:highlight w:val="none"/>
                <w14:textFill>
                  <w14:solidFill>
                    <w14:schemeClr w14:val="tx1"/>
                  </w14:solidFill>
                </w14:textFill>
              </w:rPr>
              <w:t>缺项得0分。</w:t>
            </w:r>
          </w:p>
        </w:tc>
      </w:tr>
      <w:tr w14:paraId="40C7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239" w:type="dxa"/>
            <w:vMerge w:val="continue"/>
            <w:noWrap w:val="0"/>
            <w:vAlign w:val="center"/>
          </w:tcPr>
          <w:p w14:paraId="32260C1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73" w:type="dxa"/>
            <w:noWrap w:val="0"/>
            <w:vAlign w:val="center"/>
          </w:tcPr>
          <w:p w14:paraId="6BF3680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2.质量管理</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方案</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与</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技术</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措施（</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p>
        </w:tc>
        <w:tc>
          <w:tcPr>
            <w:tcW w:w="6770" w:type="dxa"/>
            <w:noWrap w:val="0"/>
            <w:vAlign w:val="center"/>
          </w:tcPr>
          <w:p w14:paraId="7E8B4912">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组织结构形式合理，有完善的质量监控系统，质量保障措施切实可行；按照工程建设强制性标准和其他技术标准施工，不存在偷工减料。</w:t>
            </w:r>
          </w:p>
          <w:p w14:paraId="044674FA">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完全满足以上要求的得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分；基本满足以上要求的得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1"/>
                <w:szCs w:val="21"/>
                <w:highlight w:val="none"/>
                <w14:textFill>
                  <w14:solidFill>
                    <w14:schemeClr w14:val="tx1"/>
                  </w14:solidFill>
                </w14:textFill>
              </w:rPr>
              <w:t>分；措施一般的得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cs="宋体"/>
                <w:sz w:val="21"/>
                <w:szCs w:val="21"/>
                <w:highlight w:val="none"/>
                <w:lang w:val="en-US" w:eastAsia="zh-CN"/>
              </w:rPr>
              <w:t>不能满足需求或</w:t>
            </w:r>
            <w:r>
              <w:rPr>
                <w:rFonts w:hint="eastAsia" w:ascii="宋体" w:hAnsi="宋体" w:eastAsia="宋体" w:cs="宋体"/>
                <w:b w:val="0"/>
                <w:bCs w:val="0"/>
                <w:color w:val="000000" w:themeColor="text1"/>
                <w:sz w:val="21"/>
                <w:szCs w:val="21"/>
                <w:highlight w:val="none"/>
                <w14:textFill>
                  <w14:solidFill>
                    <w14:schemeClr w14:val="tx1"/>
                  </w14:solidFill>
                </w14:textFill>
              </w:rPr>
              <w:t>缺项得0分。</w:t>
            </w:r>
          </w:p>
        </w:tc>
      </w:tr>
      <w:tr w14:paraId="6C06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1239" w:type="dxa"/>
            <w:vMerge w:val="continue"/>
            <w:noWrap w:val="0"/>
            <w:vAlign w:val="center"/>
          </w:tcPr>
          <w:p w14:paraId="769CA87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73" w:type="dxa"/>
            <w:noWrap w:val="0"/>
            <w:vAlign w:val="center"/>
          </w:tcPr>
          <w:p w14:paraId="2447570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3.安全管理</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方案</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与</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技术</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措施、文明及环境保护管理方案与</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技术</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措施（</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p>
        </w:tc>
        <w:tc>
          <w:tcPr>
            <w:tcW w:w="6770" w:type="dxa"/>
            <w:noWrap w:val="0"/>
            <w:vAlign w:val="center"/>
          </w:tcPr>
          <w:p w14:paraId="601621E5">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1）施工安全生产保障体系健全，全员安全责任制明确，现场安全管理组织机构、人员配备满足国家规定要求；</w:t>
            </w:r>
          </w:p>
          <w:p w14:paraId="4CA3807A">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2）文明施工措施符合有关文明施工、健康卫生的规定。</w:t>
            </w:r>
          </w:p>
          <w:p w14:paraId="457A5820">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3）工期承诺满足要求，工期保证措施合理且有针对性。</w:t>
            </w:r>
          </w:p>
          <w:p w14:paraId="2EED0D8F">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完全满足以上要求的得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分；基本满足以上要求的得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1"/>
                <w:szCs w:val="21"/>
                <w:highlight w:val="none"/>
                <w14:textFill>
                  <w14:solidFill>
                    <w14:schemeClr w14:val="tx1"/>
                  </w14:solidFill>
                </w14:textFill>
              </w:rPr>
              <w:t>分；措施一般的得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cs="宋体"/>
                <w:sz w:val="21"/>
                <w:szCs w:val="21"/>
                <w:highlight w:val="none"/>
                <w:lang w:val="en-US" w:eastAsia="zh-CN"/>
              </w:rPr>
              <w:t>不能满足需求或</w:t>
            </w:r>
            <w:r>
              <w:rPr>
                <w:rFonts w:hint="eastAsia" w:ascii="宋体" w:hAnsi="宋体" w:eastAsia="宋体" w:cs="宋体"/>
                <w:b w:val="0"/>
                <w:bCs w:val="0"/>
                <w:color w:val="000000" w:themeColor="text1"/>
                <w:sz w:val="21"/>
                <w:szCs w:val="21"/>
                <w:highlight w:val="none"/>
                <w14:textFill>
                  <w14:solidFill>
                    <w14:schemeClr w14:val="tx1"/>
                  </w14:solidFill>
                </w14:textFill>
              </w:rPr>
              <w:t>缺项得0分。</w:t>
            </w:r>
          </w:p>
        </w:tc>
      </w:tr>
      <w:tr w14:paraId="30EB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1239" w:type="dxa"/>
            <w:vMerge w:val="continue"/>
            <w:noWrap w:val="0"/>
            <w:vAlign w:val="center"/>
          </w:tcPr>
          <w:p w14:paraId="1B0C99A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73" w:type="dxa"/>
            <w:noWrap w:val="0"/>
            <w:vAlign w:val="center"/>
          </w:tcPr>
          <w:p w14:paraId="4109789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4.拟投入资源配备计划（</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p>
        </w:tc>
        <w:tc>
          <w:tcPr>
            <w:tcW w:w="6770" w:type="dxa"/>
            <w:noWrap w:val="0"/>
            <w:vAlign w:val="center"/>
          </w:tcPr>
          <w:p w14:paraId="209A9B87">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根据</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拟投入的</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施工</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人员、机械设备、物资投入计划综合对比。</w:t>
            </w:r>
            <w:r>
              <w:rPr>
                <w:rFonts w:hint="eastAsia" w:ascii="宋体" w:hAnsi="宋体" w:eastAsia="宋体" w:cs="宋体"/>
                <w:sz w:val="21"/>
                <w:szCs w:val="21"/>
                <w:highlight w:val="none"/>
                <w:lang w:val="en-US" w:eastAsia="zh-CN"/>
              </w:rPr>
              <w:t>包含但不限于：1.施工人员配备计划；2.机械、设备配备计划；3.材料资源保证措施等。</w:t>
            </w:r>
          </w:p>
          <w:p w14:paraId="3E1BE1EA">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配备合理、完全满足施工需要的得12份；配备基本合理，基本满足施工需要的得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分；一般满足采购需求的得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；不能满足需求或</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缺项得0分。</w:t>
            </w:r>
          </w:p>
        </w:tc>
      </w:tr>
      <w:tr w14:paraId="393F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1239" w:type="dxa"/>
            <w:vMerge w:val="continue"/>
            <w:noWrap w:val="0"/>
            <w:vAlign w:val="center"/>
          </w:tcPr>
          <w:p w14:paraId="763EE75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73" w:type="dxa"/>
            <w:noWrap w:val="0"/>
            <w:vAlign w:val="center"/>
          </w:tcPr>
          <w:p w14:paraId="6167D7C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工程进度计划与措施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p>
        </w:tc>
        <w:tc>
          <w:tcPr>
            <w:tcW w:w="6770" w:type="dxa"/>
            <w:noWrap w:val="0"/>
            <w:vAlign w:val="center"/>
          </w:tcPr>
          <w:p w14:paraId="1721F89B">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sz w:val="21"/>
                <w:szCs w:val="21"/>
                <w:highlight w:val="none"/>
                <w:lang w:val="en-US" w:eastAsia="zh-CN"/>
              </w:rPr>
              <w:t>供应商应根据采购需求编制完整、详细的工程进度计划与措施方案，包含但不限于：1.关键节点控制；2.工序衔接计划；3.进度管控机制等。</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计划和措施</w:t>
            </w:r>
            <w:r>
              <w:rPr>
                <w:rFonts w:hint="eastAsia" w:ascii="宋体" w:hAnsi="宋体" w:eastAsia="宋体" w:cs="宋体"/>
                <w:sz w:val="21"/>
                <w:szCs w:val="21"/>
                <w:highlight w:val="none"/>
                <w:lang w:val="en-US" w:eastAsia="zh-CN"/>
              </w:rPr>
              <w:t>完整科学、合理、实用，并具有针对性，得8分；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计划和措施</w:t>
            </w:r>
            <w:r>
              <w:rPr>
                <w:rFonts w:hint="eastAsia" w:ascii="宋体" w:hAnsi="宋体" w:eastAsia="宋体" w:cs="宋体"/>
                <w:sz w:val="21"/>
                <w:szCs w:val="21"/>
                <w:highlight w:val="none"/>
                <w:lang w:val="en-US" w:eastAsia="zh-CN"/>
              </w:rPr>
              <w:t>较为清晰、较为详细、技术措施较为健全、较有针对性得5分；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计划和措施</w:t>
            </w:r>
            <w:r>
              <w:rPr>
                <w:rFonts w:hint="eastAsia" w:ascii="宋体" w:hAnsi="宋体" w:eastAsia="宋体" w:cs="宋体"/>
                <w:sz w:val="21"/>
                <w:szCs w:val="21"/>
                <w:highlight w:val="none"/>
                <w:lang w:val="en-US" w:eastAsia="zh-CN"/>
              </w:rPr>
              <w:t>内容一般、技术措施一般，基本具有针对性得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分；</w:t>
            </w:r>
            <w:r>
              <w:rPr>
                <w:rFonts w:hint="eastAsia" w:ascii="宋体" w:hAnsi="宋体" w:cs="宋体"/>
                <w:sz w:val="21"/>
                <w:szCs w:val="21"/>
                <w:highlight w:val="none"/>
                <w:lang w:val="en-US" w:eastAsia="zh-CN"/>
              </w:rPr>
              <w:t>不能满足需求或</w:t>
            </w:r>
            <w:r>
              <w:rPr>
                <w:rFonts w:hint="eastAsia" w:ascii="宋体" w:hAnsi="宋体" w:eastAsia="宋体" w:cs="宋体"/>
                <w:b w:val="0"/>
                <w:bCs w:val="0"/>
                <w:color w:val="000000" w:themeColor="text1"/>
                <w:sz w:val="21"/>
                <w:szCs w:val="21"/>
                <w:highlight w:val="none"/>
                <w14:textFill>
                  <w14:solidFill>
                    <w14:schemeClr w14:val="tx1"/>
                  </w14:solidFill>
                </w14:textFill>
              </w:rPr>
              <w:t>缺项得0分。</w:t>
            </w:r>
          </w:p>
        </w:tc>
      </w:tr>
      <w:tr w14:paraId="5087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2D71695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商务评价</w:t>
            </w:r>
          </w:p>
          <w:p w14:paraId="25C6C68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16</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分)</w:t>
            </w:r>
          </w:p>
        </w:tc>
        <w:tc>
          <w:tcPr>
            <w:tcW w:w="1473" w:type="dxa"/>
            <w:tcBorders>
              <w:top w:val="single" w:color="auto" w:sz="4" w:space="0"/>
            </w:tcBorders>
            <w:noWrap w:val="0"/>
            <w:vAlign w:val="center"/>
          </w:tcPr>
          <w:p w14:paraId="202B64A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1.类似业绩（</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6770" w:type="dxa"/>
            <w:noWrap w:val="0"/>
            <w:vAlign w:val="center"/>
          </w:tcPr>
          <w:p w14:paraId="7C73C897">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供应商自202</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年1月1日以来具有类似工程的业绩，每</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提供一</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份得</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分，最多得</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分。（注：以上业绩以合同为准）。</w:t>
            </w:r>
          </w:p>
        </w:tc>
      </w:tr>
      <w:tr w14:paraId="7656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239" w:type="dxa"/>
            <w:vMerge w:val="continue"/>
            <w:noWrap w:val="0"/>
            <w:vAlign w:val="center"/>
          </w:tcPr>
          <w:p w14:paraId="0DDEF2D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73" w:type="dxa"/>
            <w:tcBorders>
              <w:top w:val="single" w:color="auto" w:sz="4" w:space="0"/>
            </w:tcBorders>
            <w:noWrap w:val="0"/>
            <w:vAlign w:val="center"/>
          </w:tcPr>
          <w:p w14:paraId="77ACF139">
            <w:pPr>
              <w:keepNext w:val="0"/>
              <w:keepLines w:val="0"/>
              <w:pageBreakBefore w:val="0"/>
              <w:kinsoku/>
              <w:wordWrap/>
              <w:overflowPunct/>
              <w:topLinePunct w:val="0"/>
              <w:bidi w:val="0"/>
              <w:snapToGrid w:val="0"/>
              <w:spacing w:line="320" w:lineRule="exact"/>
              <w:jc w:val="center"/>
              <w:textAlignment w:val="auto"/>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2.管理人员配备（6分）</w:t>
            </w:r>
          </w:p>
        </w:tc>
        <w:tc>
          <w:tcPr>
            <w:tcW w:w="6770" w:type="dxa"/>
            <w:noWrap w:val="0"/>
            <w:vAlign w:val="center"/>
          </w:tcPr>
          <w:p w14:paraId="42A595D9">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供应商拟派项目团队配备人员中具有施工员、质量员、安全员、资料员、材料员、机械员，每提供1个得1分，最多得6分。</w:t>
            </w:r>
          </w:p>
          <w:p w14:paraId="4FA582BB">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注：提供有效证件原件扫描件及采购活动近三个月或上一季度任一个月的缴纳的社保证明，不符合要求不得分）。</w:t>
            </w:r>
          </w:p>
        </w:tc>
      </w:tr>
      <w:tr w14:paraId="164B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239" w:type="dxa"/>
            <w:vMerge w:val="continue"/>
            <w:noWrap w:val="0"/>
            <w:vAlign w:val="center"/>
          </w:tcPr>
          <w:p w14:paraId="6D815C1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73" w:type="dxa"/>
            <w:tcBorders>
              <w:top w:val="single" w:color="auto" w:sz="4" w:space="0"/>
            </w:tcBorders>
            <w:noWrap w:val="0"/>
            <w:vAlign w:val="center"/>
          </w:tcPr>
          <w:p w14:paraId="73C127FD">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.售后服务</w:t>
            </w:r>
          </w:p>
          <w:p w14:paraId="0A0DC2A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6770" w:type="dxa"/>
            <w:noWrap w:val="0"/>
            <w:vAlign w:val="center"/>
          </w:tcPr>
          <w:p w14:paraId="671B98CB">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供应商具有保证技术措施落实到位的承诺和落实不到位的处理承诺，其中包括各关键岗位人员（负责人及相关技术人员等）的在岗、更换等履职尽责</w:t>
            </w:r>
            <w:r>
              <w:rPr>
                <w:rFonts w:hint="eastAsia" w:ascii="宋体" w:hAnsi="宋体" w:cs="宋体"/>
                <w:color w:val="000000" w:themeColor="text1"/>
                <w:highlight w:val="none"/>
                <w:lang w:val="en-US" w:eastAsia="zh-CN"/>
                <w14:textFill>
                  <w14:solidFill>
                    <w14:schemeClr w14:val="tx1"/>
                  </w14:solidFill>
                </w14:textFill>
              </w:rPr>
              <w:t>、工程保修期内、外的优惠及服务</w:t>
            </w:r>
            <w:r>
              <w:rPr>
                <w:rFonts w:hint="eastAsia" w:ascii="宋体" w:hAnsi="宋体" w:eastAsia="宋体" w:cs="宋体"/>
                <w:color w:val="000000" w:themeColor="text1"/>
                <w:highlight w:val="none"/>
                <w:lang w:val="en-US" w:eastAsia="zh-CN"/>
                <w14:textFill>
                  <w14:solidFill>
                    <w14:schemeClr w14:val="tx1"/>
                  </w14:solidFill>
                </w14:textFill>
              </w:rPr>
              <w:t>承诺</w:t>
            </w:r>
            <w:r>
              <w:rPr>
                <w:rFonts w:hint="eastAsia" w:ascii="宋体" w:hAnsi="宋体" w:cs="宋体"/>
                <w:color w:val="000000" w:themeColor="text1"/>
                <w:highlight w:val="none"/>
                <w:lang w:val="en-US" w:eastAsia="zh-CN"/>
                <w14:textFill>
                  <w14:solidFill>
                    <w14:schemeClr w14:val="tx1"/>
                  </w14:solidFill>
                </w14:textFill>
              </w:rPr>
              <w:t>等</w:t>
            </w:r>
            <w:r>
              <w:rPr>
                <w:rFonts w:hint="eastAsia" w:ascii="宋体" w:hAnsi="宋体" w:eastAsia="宋体" w:cs="宋体"/>
                <w:color w:val="000000" w:themeColor="text1"/>
                <w:highlight w:val="none"/>
                <w:lang w:val="en-US" w:eastAsia="zh-CN"/>
                <w14:textFill>
                  <w14:solidFill>
                    <w14:schemeClr w14:val="tx1"/>
                  </w14:solidFill>
                </w14:textFill>
              </w:rPr>
              <w:t>。</w:t>
            </w:r>
          </w:p>
          <w:p w14:paraId="12741DC9">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承诺全面、详尽，合理、可行性程度强</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lang w:val="en-US" w:eastAsia="zh-CN"/>
                <w14:textFill>
                  <w14:solidFill>
                    <w14:schemeClr w14:val="tx1"/>
                  </w14:solidFill>
                </w14:textFill>
              </w:rPr>
              <w:t>分；承诺全面、详尽，合理、可行性程度较强</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val="en-US" w:eastAsia="zh-CN"/>
                <w14:textFill>
                  <w14:solidFill>
                    <w14:schemeClr w14:val="tx1"/>
                  </w14:solidFill>
                </w14:textFill>
              </w:rPr>
              <w:t>分；承诺基本全面，合理、可行性程度一般得</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分</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cs="宋体"/>
                <w:sz w:val="21"/>
                <w:szCs w:val="21"/>
                <w:highlight w:val="none"/>
                <w:lang w:val="en-US" w:eastAsia="zh-CN"/>
              </w:rPr>
              <w:t>不能满足需求或</w:t>
            </w:r>
            <w:r>
              <w:rPr>
                <w:rFonts w:hint="eastAsia" w:ascii="宋体" w:hAnsi="宋体" w:eastAsia="宋体" w:cs="宋体"/>
                <w:color w:val="000000" w:themeColor="text1"/>
                <w:highlight w:val="none"/>
                <w:lang w:val="en-US" w:eastAsia="zh-CN"/>
                <w14:textFill>
                  <w14:solidFill>
                    <w14:schemeClr w14:val="tx1"/>
                  </w14:solidFill>
                </w14:textFill>
              </w:rPr>
              <w:t>缺项得0分。</w:t>
            </w:r>
          </w:p>
        </w:tc>
      </w:tr>
      <w:tr w14:paraId="2231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39" w:type="dxa"/>
            <w:noWrap w:val="0"/>
            <w:vAlign w:val="top"/>
          </w:tcPr>
          <w:p w14:paraId="3678641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得分的计算</w:t>
            </w:r>
          </w:p>
        </w:tc>
        <w:tc>
          <w:tcPr>
            <w:tcW w:w="8243" w:type="dxa"/>
            <w:gridSpan w:val="2"/>
            <w:noWrap w:val="0"/>
            <w:vAlign w:val="center"/>
          </w:tcPr>
          <w:p w14:paraId="24E3677B">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14:textFill>
                  <w14:solidFill>
                    <w14:schemeClr w14:val="tx1"/>
                  </w14:solidFill>
                </w14:textFill>
              </w:rPr>
              <w:t>成员评分=各项评分因素的汇总得分。</w:t>
            </w:r>
          </w:p>
          <w:p w14:paraId="438BD79D">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评标总得分=</w:t>
            </w:r>
            <w:r>
              <w:rPr>
                <w:rFonts w:hint="eastAsia" w:ascii="宋体" w:hAnsi="宋体" w:cs="宋体"/>
                <w:b w:val="0"/>
                <w:bCs w:val="0"/>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14:textFill>
                  <w14:solidFill>
                    <w14:schemeClr w14:val="tx1"/>
                  </w14:solidFill>
                </w14:textFill>
              </w:rPr>
              <w:t>所有成员合计评分/</w:t>
            </w:r>
            <w:r>
              <w:rPr>
                <w:rFonts w:hint="eastAsia" w:ascii="宋体" w:hAnsi="宋体" w:cs="宋体"/>
                <w:b w:val="0"/>
                <w:bCs w:val="0"/>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14:textFill>
                  <w14:solidFill>
                    <w14:schemeClr w14:val="tx1"/>
                  </w14:solidFill>
                </w14:textFill>
              </w:rPr>
              <w:t>组成人员数。</w:t>
            </w:r>
          </w:p>
        </w:tc>
      </w:tr>
    </w:tbl>
    <w:p w14:paraId="66CC972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9"/>
    <w:p w14:paraId="2CCD7513">
      <w:pPr>
        <w:rPr>
          <w:rFonts w:hint="eastAsia" w:ascii="宋体" w:hAnsi="宋体" w:eastAsia="宋体" w:cs="宋体"/>
          <w:color w:val="auto"/>
          <w:highlight w:val="none"/>
        </w:rPr>
      </w:pPr>
      <w:bookmarkStart w:id="53" w:name="_Toc1947"/>
      <w:bookmarkStart w:id="54" w:name="_Toc1482"/>
      <w:bookmarkStart w:id="55" w:name="_Toc256519703"/>
      <w:bookmarkStart w:id="56" w:name="_Toc326786897"/>
    </w:p>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57" w:name="_Toc11544"/>
      <w:r>
        <w:rPr>
          <w:rFonts w:hint="eastAsia" w:ascii="宋体" w:hAnsi="宋体" w:eastAsia="宋体" w:cs="宋体"/>
          <w:color w:val="auto"/>
          <w:sz w:val="28"/>
          <w:szCs w:val="28"/>
          <w:highlight w:val="none"/>
        </w:rPr>
        <w:t>第五章  采购合同</w:t>
      </w:r>
      <w:bookmarkEnd w:id="57"/>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53"/>
    <w:bookmarkEnd w:id="54"/>
    <w:p w14:paraId="13A20F0D">
      <w:pPr>
        <w:pStyle w:val="2"/>
        <w:jc w:val="center"/>
        <w:rPr>
          <w:rFonts w:hint="eastAsia" w:ascii="宋体" w:hAnsi="宋体" w:eastAsia="宋体" w:cs="宋体"/>
          <w:color w:val="auto"/>
          <w:kern w:val="0"/>
          <w:highlight w:val="none"/>
        </w:rPr>
      </w:pPr>
      <w:bookmarkStart w:id="58" w:name="_Toc24384"/>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8"/>
    </w:p>
    <w:p w14:paraId="6C8D7EFA">
      <w:pPr>
        <w:jc w:val="center"/>
        <w:rPr>
          <w:rFonts w:hint="eastAsia" w:ascii="宋体" w:hAnsi="宋体" w:eastAsia="宋体" w:cs="宋体"/>
          <w:b/>
          <w:bCs/>
          <w:color w:val="auto"/>
          <w:sz w:val="32"/>
          <w:szCs w:val="32"/>
          <w:highlight w:val="none"/>
        </w:rPr>
      </w:pPr>
      <w:bookmarkStart w:id="59" w:name="_Toc13604"/>
      <w:r>
        <w:rPr>
          <w:rFonts w:hint="eastAsia" w:ascii="宋体" w:hAnsi="宋体" w:eastAsia="宋体" w:cs="宋体"/>
          <w:b/>
          <w:bCs/>
          <w:color w:val="auto"/>
          <w:sz w:val="32"/>
          <w:szCs w:val="32"/>
          <w:highlight w:val="none"/>
        </w:rPr>
        <w:t>目    录</w:t>
      </w:r>
      <w:bookmarkEnd w:id="59"/>
    </w:p>
    <w:p w14:paraId="0D9572D2">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02B20E01">
      <w:pPr>
        <w:snapToGrid w:val="0"/>
        <w:spacing w:line="360" w:lineRule="auto"/>
        <w:ind w:firstLine="480" w:firstLineChars="200"/>
        <w:rPr>
          <w:rFonts w:hint="eastAsia" w:ascii="宋体" w:hAnsi="宋体" w:eastAsia="宋体" w:cs="宋体"/>
          <w:color w:val="auto"/>
          <w:sz w:val="24"/>
          <w:highlight w:val="none"/>
        </w:rPr>
      </w:pPr>
      <w:bookmarkStart w:id="60"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60"/>
    </w:p>
    <w:p w14:paraId="1921F52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1" w:name="_Toc25345"/>
      <w:bookmarkStart w:id="62" w:name="_Toc9579"/>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61"/>
    </w:p>
    <w:p w14:paraId="3175ADB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3"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63"/>
    </w:p>
    <w:p w14:paraId="3691EBDD">
      <w:pPr>
        <w:snapToGrid w:val="0"/>
        <w:spacing w:line="360" w:lineRule="auto"/>
        <w:ind w:firstLine="480" w:firstLineChars="20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附件4</w:t>
      </w:r>
      <w:bookmarkEnd w:id="62"/>
      <w:r>
        <w:rPr>
          <w:rFonts w:hint="eastAsia" w:ascii="宋体" w:hAnsi="宋体" w:eastAsia="宋体" w:cs="宋体"/>
          <w:color w:val="auto"/>
          <w:sz w:val="24"/>
          <w:highlight w:val="none"/>
          <w:lang w:val="en-US" w:eastAsia="zh-CN"/>
        </w:rPr>
        <w:t xml:space="preserve"> 项目预算书</w:t>
      </w:r>
    </w:p>
    <w:p w14:paraId="1C6066E6">
      <w:pPr>
        <w:snapToGrid w:val="0"/>
        <w:spacing w:line="360" w:lineRule="auto"/>
        <w:ind w:firstLine="480" w:firstLineChars="200"/>
        <w:rPr>
          <w:rFonts w:hint="eastAsia" w:ascii="宋体" w:hAnsi="宋体" w:eastAsia="宋体" w:cs="宋体"/>
          <w:color w:val="auto"/>
          <w:sz w:val="24"/>
          <w:highlight w:val="none"/>
          <w:lang w:val="en-US"/>
        </w:rPr>
      </w:pPr>
      <w:bookmarkStart w:id="64"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bookmarkEnd w:id="64"/>
      <w:r>
        <w:rPr>
          <w:rFonts w:hint="eastAsia" w:ascii="宋体" w:hAnsi="宋体" w:cs="宋体"/>
          <w:color w:val="auto"/>
          <w:kern w:val="0"/>
          <w:sz w:val="24"/>
          <w:szCs w:val="24"/>
          <w:highlight w:val="none"/>
          <w:lang w:val="en-US" w:eastAsia="zh-CN"/>
        </w:rPr>
        <w:t>施工组织设计</w:t>
      </w:r>
    </w:p>
    <w:p w14:paraId="15A5B1E4">
      <w:pPr>
        <w:snapToGrid w:val="0"/>
        <w:spacing w:line="360" w:lineRule="auto"/>
        <w:ind w:firstLine="480" w:firstLineChars="200"/>
        <w:rPr>
          <w:rFonts w:hint="eastAsia" w:ascii="宋体" w:hAnsi="宋体" w:eastAsia="宋体" w:cs="宋体"/>
          <w:color w:val="auto"/>
          <w:sz w:val="24"/>
          <w:highlight w:val="none"/>
          <w:lang w:val="en-US" w:eastAsia="zh-CN"/>
        </w:rPr>
      </w:pPr>
      <w:bookmarkStart w:id="65" w:name="_Toc6234"/>
      <w:r>
        <w:rPr>
          <w:rFonts w:hint="eastAsia" w:ascii="宋体" w:hAnsi="宋体" w:eastAsia="宋体" w:cs="宋体"/>
          <w:color w:val="auto"/>
          <w:sz w:val="24"/>
          <w:highlight w:val="none"/>
        </w:rPr>
        <w:t>附件6 商务</w:t>
      </w:r>
      <w:bookmarkEnd w:id="65"/>
      <w:r>
        <w:rPr>
          <w:rFonts w:hint="eastAsia" w:ascii="宋体" w:hAnsi="宋体" w:eastAsia="宋体" w:cs="宋体"/>
          <w:color w:val="auto"/>
          <w:sz w:val="24"/>
          <w:highlight w:val="none"/>
          <w:lang w:val="en-US" w:eastAsia="zh-CN"/>
        </w:rPr>
        <w:t>响应表（格式）</w:t>
      </w:r>
    </w:p>
    <w:p w14:paraId="19312541">
      <w:pPr>
        <w:snapToGrid w:val="0"/>
        <w:spacing w:line="360" w:lineRule="auto"/>
        <w:ind w:firstLine="480" w:firstLineChars="200"/>
        <w:rPr>
          <w:rFonts w:hint="eastAsia" w:ascii="宋体" w:hAnsi="宋体" w:eastAsia="宋体" w:cs="宋体"/>
          <w:color w:val="auto"/>
          <w:sz w:val="24"/>
          <w:highlight w:val="none"/>
        </w:rPr>
      </w:pPr>
      <w:bookmarkStart w:id="66"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6"/>
    </w:p>
    <w:p w14:paraId="73242694">
      <w:pPr>
        <w:snapToGrid w:val="0"/>
        <w:spacing w:line="360" w:lineRule="auto"/>
        <w:ind w:firstLine="480" w:firstLineChars="200"/>
        <w:rPr>
          <w:rFonts w:hint="eastAsia" w:ascii="宋体" w:hAnsi="宋体" w:eastAsia="宋体" w:cs="宋体"/>
          <w:color w:val="auto"/>
          <w:sz w:val="24"/>
          <w:highlight w:val="none"/>
        </w:rPr>
      </w:pPr>
      <w:bookmarkStart w:id="67"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7"/>
    </w:p>
    <w:p w14:paraId="222B26A2">
      <w:pPr>
        <w:snapToGrid w:val="0"/>
        <w:spacing w:line="360" w:lineRule="auto"/>
        <w:ind w:firstLine="480" w:firstLineChars="200"/>
        <w:rPr>
          <w:rFonts w:hint="eastAsia" w:ascii="宋体" w:hAnsi="宋体" w:eastAsia="宋体" w:cs="宋体"/>
          <w:color w:val="auto"/>
          <w:sz w:val="24"/>
          <w:highlight w:val="none"/>
        </w:rPr>
      </w:pPr>
      <w:bookmarkStart w:id="68" w:name="_Toc31857"/>
      <w:r>
        <w:rPr>
          <w:rFonts w:hint="eastAsia" w:ascii="宋体" w:hAnsi="宋体" w:eastAsia="宋体" w:cs="宋体"/>
          <w:color w:val="auto"/>
          <w:sz w:val="24"/>
          <w:highlight w:val="none"/>
        </w:rPr>
        <w:t>附件9 证明文件</w:t>
      </w:r>
      <w:bookmarkEnd w:id="68"/>
    </w:p>
    <w:p w14:paraId="0927E7C0">
      <w:pPr>
        <w:snapToGrid w:val="0"/>
        <w:spacing w:line="360" w:lineRule="auto"/>
        <w:ind w:firstLine="480" w:firstLineChars="200"/>
        <w:rPr>
          <w:rFonts w:hint="eastAsia" w:ascii="宋体" w:hAnsi="宋体" w:eastAsia="宋体" w:cs="宋体"/>
          <w:color w:val="auto"/>
          <w:sz w:val="24"/>
          <w:highlight w:val="none"/>
        </w:rPr>
      </w:pPr>
      <w:bookmarkStart w:id="69" w:name="_Toc23116"/>
      <w:r>
        <w:rPr>
          <w:rFonts w:hint="eastAsia" w:ascii="宋体" w:hAnsi="宋体" w:eastAsia="宋体" w:cs="宋体"/>
          <w:color w:val="auto"/>
          <w:sz w:val="24"/>
          <w:highlight w:val="none"/>
        </w:rPr>
        <w:t>附件10 供应商承诺书（格式）</w:t>
      </w:r>
      <w:bookmarkEnd w:id="69"/>
    </w:p>
    <w:p w14:paraId="7C4E276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2A71D4DB">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
        <w:rPr>
          <w:rFonts w:hint="eastAsia" w:ascii="宋体" w:hAnsi="宋体" w:eastAsia="宋体" w:cs="宋体"/>
          <w:b/>
          <w:bCs/>
          <w:color w:val="auto"/>
          <w:highlight w:val="none"/>
        </w:rPr>
      </w:pPr>
    </w:p>
    <w:p w14:paraId="7C048156">
      <w:pPr>
        <w:pStyle w:val="4"/>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8"/>
        <w:rPr>
          <w:rFonts w:hint="eastAsia" w:ascii="宋体" w:hAnsi="宋体" w:eastAsia="宋体" w:cs="宋体"/>
          <w:color w:val="auto"/>
          <w:highlight w:val="none"/>
        </w:rPr>
      </w:pPr>
    </w:p>
    <w:p w14:paraId="67FE75CD">
      <w:pPr>
        <w:pStyle w:val="8"/>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70" w:name="_Toc31798"/>
      <w:bookmarkStart w:id="71"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70"/>
      <w:bookmarkEnd w:id="71"/>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4"/>
        <w:spacing w:line="360" w:lineRule="auto"/>
        <w:rPr>
          <w:rFonts w:hint="eastAsia" w:ascii="宋体" w:hAnsi="宋体" w:eastAsia="宋体" w:cs="宋体"/>
          <w:color w:val="auto"/>
          <w:highlight w:val="none"/>
        </w:rPr>
      </w:pPr>
    </w:p>
    <w:p w14:paraId="51E48B65">
      <w:pPr>
        <w:pStyle w:val="4"/>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3"/>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bookmarkEnd w:id="55"/>
    <w:bookmarkEnd w:id="56"/>
    <w:p w14:paraId="4F2DC55F">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2" w:name="_Toc8818"/>
      <w:bookmarkStart w:id="73" w:name="_Toc14560"/>
      <w:r>
        <w:rPr>
          <w:rFonts w:hint="eastAsia" w:ascii="宋体" w:hAnsi="宋体" w:eastAsia="宋体" w:cs="宋体"/>
          <w:color w:val="auto"/>
          <w:sz w:val="28"/>
          <w:szCs w:val="28"/>
          <w:highlight w:val="none"/>
          <w:lang w:val="en-US" w:eastAsia="zh-CN"/>
        </w:rPr>
        <w:t>附件2            竞争性磋商响应书（格式）</w:t>
      </w:r>
      <w:bookmarkEnd w:id="72"/>
      <w:bookmarkEnd w:id="73"/>
    </w:p>
    <w:p w14:paraId="67AC1E72">
      <w:pPr>
        <w:widowControl/>
        <w:wordWrap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3EE7C5AA">
      <w:pPr>
        <w:widowControl/>
        <w:wordWrap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49F687D2">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1、开标一览表。</w:t>
      </w:r>
    </w:p>
    <w:p w14:paraId="00DA494B">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项目预算书</w:t>
      </w:r>
      <w:r>
        <w:rPr>
          <w:rFonts w:hint="eastAsia" w:ascii="宋体" w:hAnsi="宋体" w:eastAsia="宋体" w:cs="宋体"/>
          <w:color w:val="auto"/>
          <w:kern w:val="0"/>
          <w:szCs w:val="21"/>
          <w:highlight w:val="none"/>
        </w:rPr>
        <w:t>。</w:t>
      </w:r>
    </w:p>
    <w:p w14:paraId="08E646E7">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、施工组织设计。</w:t>
      </w:r>
    </w:p>
    <w:p w14:paraId="1B1B8706">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0E978E90">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3FBE8353">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为便于贵方公正、择优地确定中标供应商及其投标产品和服务，我方就本次投标有关事项郑重声明并宣布同意如下：</w:t>
      </w:r>
    </w:p>
    <w:p w14:paraId="40C927B3">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60B57D12">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367A57E3">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585D308B">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215B5A76">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37666F6">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5DDB71B9">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260130A0">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0986EED1">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40611F1D">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75E164B2">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32832C1B">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后自动放弃中标资格，承担由此引起的一切后果。</w:t>
      </w:r>
    </w:p>
    <w:p w14:paraId="3E427AB7">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9CD535E">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6E9B792B">
      <w:pPr>
        <w:widowControl/>
        <w:tabs>
          <w:tab w:val="left" w:pos="939"/>
        </w:tabs>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4F5F1F60">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096D1A4D">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2CE1D3D1">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0CA59689">
      <w:pPr>
        <w:widowControl/>
        <w:wordWrap w:val="0"/>
        <w:spacing w:line="460" w:lineRule="exact"/>
        <w:ind w:firstLine="420" w:firstLineChars="200"/>
        <w:jc w:val="left"/>
        <w:rPr>
          <w:rFonts w:hint="eastAsia" w:ascii="宋体" w:hAnsi="宋体" w:eastAsia="宋体" w:cs="宋体"/>
          <w:color w:val="auto"/>
          <w:kern w:val="0"/>
          <w:szCs w:val="21"/>
          <w:highlight w:val="none"/>
        </w:rPr>
      </w:pPr>
    </w:p>
    <w:p w14:paraId="60B92D58">
      <w:pPr>
        <w:widowControl/>
        <w:wordWrap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7EA0920E">
      <w:pPr>
        <w:widowControl/>
        <w:wordWrap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6A3FA220">
      <w:pPr>
        <w:widowControl/>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6540FD87">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3EEA7A31">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33B2D28">
      <w:pPr>
        <w:spacing w:line="500" w:lineRule="exact"/>
        <w:jc w:val="center"/>
        <w:rPr>
          <w:rFonts w:hint="eastAsia" w:ascii="宋体" w:hAnsi="宋体" w:eastAsia="宋体" w:cs="宋体"/>
          <w:b/>
          <w:bCs/>
          <w:color w:val="auto"/>
          <w:sz w:val="24"/>
          <w:highlight w:val="none"/>
        </w:rPr>
      </w:pPr>
    </w:p>
    <w:p w14:paraId="30F4262A">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51A8FA21">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4" w:name="_Toc7838"/>
      <w:r>
        <w:rPr>
          <w:rFonts w:hint="eastAsia" w:ascii="宋体" w:hAnsi="宋体" w:eastAsia="宋体" w:cs="宋体"/>
          <w:color w:val="auto"/>
          <w:sz w:val="28"/>
          <w:szCs w:val="28"/>
          <w:highlight w:val="none"/>
          <w:lang w:val="en-US" w:eastAsia="zh-CN"/>
        </w:rPr>
        <w:t xml:space="preserve">附件3            </w:t>
      </w:r>
      <w:bookmarkEnd w:id="74"/>
      <w:r>
        <w:rPr>
          <w:rFonts w:hint="eastAsia" w:ascii="宋体" w:hAnsi="宋体" w:eastAsia="宋体" w:cs="宋体"/>
          <w:color w:val="auto"/>
          <w:sz w:val="28"/>
          <w:szCs w:val="28"/>
          <w:highlight w:val="none"/>
          <w:lang w:val="en-US" w:eastAsia="zh-CN"/>
        </w:rPr>
        <w:t>初次报价一览表（格式）</w:t>
      </w:r>
    </w:p>
    <w:p w14:paraId="021A9323">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1BD563E2">
      <w:pPr>
        <w:rPr>
          <w:rFonts w:hint="eastAsia" w:ascii="宋体" w:hAnsi="宋体" w:eastAsia="宋体" w:cs="宋体"/>
          <w:color w:val="auto"/>
          <w:highlight w:val="none"/>
        </w:rPr>
      </w:pPr>
    </w:p>
    <w:tbl>
      <w:tblPr>
        <w:tblStyle w:val="34"/>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036"/>
      </w:tblGrid>
      <w:tr w14:paraId="3579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978" w:type="dxa"/>
            <w:noWrap/>
            <w:vAlign w:val="center"/>
          </w:tcPr>
          <w:p w14:paraId="03ED3441">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036" w:type="dxa"/>
            <w:noWrap/>
            <w:vAlign w:val="center"/>
          </w:tcPr>
          <w:p w14:paraId="132637FC">
            <w:pPr>
              <w:rPr>
                <w:rFonts w:hint="eastAsia" w:ascii="宋体" w:hAnsi="宋体" w:eastAsia="宋体" w:cs="宋体"/>
                <w:bCs/>
                <w:color w:val="auto"/>
                <w:szCs w:val="21"/>
                <w:highlight w:val="none"/>
              </w:rPr>
            </w:pPr>
          </w:p>
        </w:tc>
      </w:tr>
      <w:tr w14:paraId="0321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978" w:type="dxa"/>
            <w:noWrap/>
            <w:vAlign w:val="center"/>
          </w:tcPr>
          <w:p w14:paraId="11B2CCAE">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036" w:type="dxa"/>
            <w:noWrap/>
            <w:vAlign w:val="center"/>
          </w:tcPr>
          <w:p w14:paraId="06CC0AE1">
            <w:pPr>
              <w:rPr>
                <w:rFonts w:hint="eastAsia" w:ascii="宋体" w:hAnsi="宋体" w:eastAsia="宋体" w:cs="宋体"/>
                <w:color w:val="auto"/>
                <w:szCs w:val="21"/>
                <w:highlight w:val="none"/>
              </w:rPr>
            </w:pPr>
          </w:p>
        </w:tc>
      </w:tr>
      <w:tr w14:paraId="626A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4A557150">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036" w:type="dxa"/>
            <w:noWrap/>
            <w:vAlign w:val="center"/>
          </w:tcPr>
          <w:p w14:paraId="531F1246">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大写：</w:t>
            </w:r>
            <w:r>
              <w:rPr>
                <w:rFonts w:hint="eastAsia"/>
                <w:highlight w:val="none"/>
                <w:u w:val="single"/>
                <w:lang w:val="en-US" w:eastAsia="zh-CN"/>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54C92E23">
            <w:pPr>
              <w:rPr>
                <w:rFonts w:hint="eastAsia" w:ascii="宋体" w:hAnsi="宋体" w:eastAsia="宋体" w:cs="宋体"/>
                <w:color w:val="auto"/>
                <w:szCs w:val="21"/>
                <w:highlight w:val="none"/>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小写：</w:t>
            </w:r>
            <w:r>
              <w:rPr>
                <w:rFonts w:hint="eastAsia"/>
                <w:highlight w:val="none"/>
                <w:u w:val="single"/>
                <w:lang w:val="en-US" w:eastAsia="zh-CN"/>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元</w:t>
            </w:r>
            <w:r>
              <w:rPr>
                <w:rFonts w:hint="eastAsia" w:ascii="宋体" w:hAnsi="宋体" w:eastAsia="宋体" w:cs="宋体"/>
                <w:color w:val="000000" w:themeColor="text1"/>
                <w:szCs w:val="21"/>
                <w:highlight w:val="none"/>
                <w:lang w:val="en-US" w:eastAsia="zh-CN"/>
                <w14:textFill>
                  <w14:solidFill>
                    <w14:schemeClr w14:val="tx1"/>
                  </w14:solidFill>
                </w14:textFill>
              </w:rPr>
              <w:t>（详见</w:t>
            </w:r>
            <w:r>
              <w:rPr>
                <w:rFonts w:hint="eastAsia" w:ascii="宋体" w:hAnsi="宋体" w:cs="宋体"/>
                <w:color w:val="000000" w:themeColor="text1"/>
                <w:szCs w:val="21"/>
                <w:highlight w:val="none"/>
                <w:lang w:val="en-US" w:eastAsia="zh-CN"/>
                <w14:textFill>
                  <w14:solidFill>
                    <w14:schemeClr w14:val="tx1"/>
                  </w14:solidFill>
                </w14:textFill>
              </w:rPr>
              <w:t>项目预算书</w:t>
            </w:r>
            <w:r>
              <w:rPr>
                <w:rFonts w:hint="eastAsia" w:ascii="宋体" w:hAnsi="宋体" w:eastAsia="宋体" w:cs="宋体"/>
                <w:color w:val="000000" w:themeColor="text1"/>
                <w:szCs w:val="21"/>
                <w:highlight w:val="none"/>
                <w:lang w:val="en-US" w:eastAsia="zh-CN"/>
                <w14:textFill>
                  <w14:solidFill>
                    <w14:schemeClr w14:val="tx1"/>
                  </w14:solidFill>
                </w14:textFill>
              </w:rPr>
              <w:t>）</w:t>
            </w:r>
          </w:p>
        </w:tc>
      </w:tr>
      <w:tr w14:paraId="5199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978" w:type="dxa"/>
            <w:noWrap/>
            <w:vAlign w:val="center"/>
          </w:tcPr>
          <w:p w14:paraId="55BA3AE7">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项目经理</w:t>
            </w:r>
          </w:p>
        </w:tc>
        <w:tc>
          <w:tcPr>
            <w:tcW w:w="7036" w:type="dxa"/>
            <w:noWrap/>
            <w:vAlign w:val="center"/>
          </w:tcPr>
          <w:p w14:paraId="763377F2">
            <w:pPr>
              <w:spacing w:line="360" w:lineRule="auto"/>
              <w:jc w:val="center"/>
              <w:rPr>
                <w:rFonts w:hint="default" w:ascii="宋体" w:hAnsi="宋体" w:eastAsia="宋体" w:cs="宋体"/>
                <w:color w:val="auto"/>
                <w:szCs w:val="21"/>
                <w:highlight w:val="none"/>
                <w:u w:val="single"/>
                <w:lang w:val="en-US" w:eastAsia="zh-CN"/>
              </w:rPr>
            </w:pPr>
          </w:p>
        </w:tc>
      </w:tr>
      <w:tr w14:paraId="33CF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978" w:type="dxa"/>
            <w:noWrap/>
            <w:vAlign w:val="center"/>
          </w:tcPr>
          <w:p w14:paraId="3AFF522E">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szCs w:val="21"/>
                <w:highlight w:val="none"/>
                <w:u w:val="none"/>
                <w:lang w:val="en-US" w:eastAsia="zh-CN"/>
              </w:rPr>
              <w:t>证书等级及编号</w:t>
            </w:r>
          </w:p>
        </w:tc>
        <w:tc>
          <w:tcPr>
            <w:tcW w:w="7036" w:type="dxa"/>
            <w:noWrap/>
            <w:vAlign w:val="center"/>
          </w:tcPr>
          <w:p w14:paraId="4E05F90B">
            <w:pPr>
              <w:pStyle w:val="21"/>
              <w:ind w:left="0" w:leftChars="0"/>
              <w:rPr>
                <w:rFonts w:hint="eastAsia" w:ascii="宋体" w:hAnsi="宋体" w:eastAsia="宋体" w:cs="宋体"/>
                <w:color w:val="auto"/>
                <w:sz w:val="21"/>
                <w:szCs w:val="21"/>
                <w:highlight w:val="none"/>
                <w:u w:val="none"/>
                <w:lang w:val="en-US" w:eastAsia="zh-CN"/>
              </w:rPr>
            </w:pPr>
          </w:p>
        </w:tc>
      </w:tr>
      <w:tr w14:paraId="5E16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78" w:type="dxa"/>
            <w:noWrap/>
            <w:vAlign w:val="center"/>
          </w:tcPr>
          <w:p w14:paraId="4C935BC6">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036" w:type="dxa"/>
            <w:noWrap/>
            <w:vAlign w:val="center"/>
          </w:tcPr>
          <w:p w14:paraId="2B1CBB75">
            <w:pPr>
              <w:pStyle w:val="21"/>
              <w:ind w:left="0" w:leftChars="0"/>
              <w:rPr>
                <w:rFonts w:hint="eastAsia" w:ascii="宋体" w:hAnsi="宋体" w:eastAsia="宋体" w:cs="宋体"/>
                <w:color w:val="auto"/>
                <w:szCs w:val="21"/>
                <w:highlight w:val="none"/>
                <w:u w:val="single"/>
                <w:lang w:eastAsia="zh-CN"/>
              </w:rPr>
            </w:pPr>
            <w:r>
              <w:rPr>
                <w:rFonts w:hint="eastAsia" w:ascii="宋体" w:hAnsi="宋体" w:eastAsia="宋体" w:cs="宋体"/>
                <w:color w:val="auto"/>
                <w:sz w:val="21"/>
                <w:szCs w:val="21"/>
                <w:highlight w:val="none"/>
                <w:u w:val="none"/>
                <w:lang w:val="en-US" w:eastAsia="zh-CN"/>
              </w:rPr>
              <w:t>响应文件递交</w:t>
            </w:r>
            <w:r>
              <w:rPr>
                <w:rFonts w:hint="eastAsia" w:ascii="宋体" w:hAnsi="宋体" w:eastAsia="宋体" w:cs="宋体"/>
                <w:color w:val="auto"/>
                <w:sz w:val="21"/>
                <w:szCs w:val="21"/>
                <w:highlight w:val="none"/>
                <w:u w:val="none"/>
              </w:rPr>
              <w:t>截止期结束后</w:t>
            </w:r>
            <w:r>
              <w:rPr>
                <w:rFonts w:hint="eastAsia" w:ascii="宋体" w:hAnsi="宋体" w:eastAsia="宋体" w:cs="宋体"/>
                <w:color w:val="auto"/>
                <w:sz w:val="21"/>
                <w:szCs w:val="21"/>
                <w:highlight w:val="none"/>
                <w:u w:val="none"/>
                <w:lang w:val="en-US" w:eastAsia="zh-CN"/>
              </w:rPr>
              <w:t>60</w:t>
            </w:r>
            <w:r>
              <w:rPr>
                <w:rFonts w:hint="eastAsia" w:ascii="宋体" w:hAnsi="宋体" w:eastAsia="宋体" w:cs="宋体"/>
                <w:color w:val="auto"/>
                <w:sz w:val="21"/>
                <w:szCs w:val="21"/>
                <w:highlight w:val="none"/>
                <w:u w:val="none"/>
              </w:rPr>
              <w:t>日</w:t>
            </w:r>
            <w:r>
              <w:rPr>
                <w:rFonts w:hint="eastAsia" w:cs="宋体"/>
                <w:color w:val="auto"/>
                <w:sz w:val="21"/>
                <w:szCs w:val="21"/>
                <w:highlight w:val="none"/>
                <w:u w:val="none"/>
                <w:lang w:eastAsia="zh-CN"/>
              </w:rPr>
              <w:t>。</w:t>
            </w:r>
          </w:p>
        </w:tc>
      </w:tr>
      <w:tr w14:paraId="3875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09612AF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036" w:type="dxa"/>
            <w:noWrap/>
            <w:vAlign w:val="center"/>
          </w:tcPr>
          <w:p w14:paraId="37D62547">
            <w:pPr>
              <w:pStyle w:val="21"/>
              <w:ind w:left="0" w:leftChars="0"/>
              <w:rPr>
                <w:rFonts w:hint="eastAsia" w:ascii="宋体" w:hAnsi="宋体" w:eastAsia="宋体" w:cs="宋体"/>
                <w:color w:val="auto"/>
                <w:sz w:val="21"/>
                <w:szCs w:val="21"/>
                <w:highlight w:val="none"/>
              </w:rPr>
            </w:pPr>
          </w:p>
        </w:tc>
      </w:tr>
    </w:tbl>
    <w:p w14:paraId="5F1D2C0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6356503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2、以上报价应与“报价明细表”中的报价相一致。</w:t>
      </w:r>
    </w:p>
    <w:p w14:paraId="21F61DC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3、凡认为所投产品符合价格折扣条件的，在相应的产品的“备注”栏内注明符合何种折扣条件。</w:t>
      </w:r>
    </w:p>
    <w:p w14:paraId="49522CF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4A250C6">
      <w:pPr>
        <w:spacing w:line="360" w:lineRule="auto"/>
        <w:ind w:firstLine="420" w:firstLineChars="200"/>
        <w:jc w:val="center"/>
        <w:rPr>
          <w:rFonts w:hint="eastAsia" w:ascii="宋体" w:hAnsi="宋体" w:eastAsia="宋体" w:cs="宋体"/>
          <w:color w:val="auto"/>
          <w:szCs w:val="21"/>
          <w:highlight w:val="none"/>
          <w:lang w:eastAsia="zh-CN"/>
        </w:rPr>
      </w:pPr>
      <w:bookmarkStart w:id="75" w:name="_Toc20877"/>
      <w:bookmarkStart w:id="76" w:name="_Toc11620"/>
    </w:p>
    <w:p w14:paraId="32345907">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5"/>
      <w:bookmarkEnd w:id="76"/>
    </w:p>
    <w:p w14:paraId="0FF0436C">
      <w:pPr>
        <w:spacing w:line="360" w:lineRule="auto"/>
        <w:ind w:firstLine="420" w:firstLineChars="200"/>
        <w:jc w:val="center"/>
        <w:rPr>
          <w:rFonts w:hint="eastAsia" w:ascii="宋体" w:hAnsi="宋体" w:eastAsia="宋体" w:cs="宋体"/>
          <w:color w:val="auto"/>
          <w:szCs w:val="21"/>
          <w:highlight w:val="none"/>
          <w:u w:val="single"/>
        </w:rPr>
      </w:pPr>
      <w:bookmarkStart w:id="77" w:name="_Toc625"/>
      <w:bookmarkStart w:id="78" w:name="_Toc12222"/>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7"/>
      <w:bookmarkEnd w:id="78"/>
    </w:p>
    <w:p w14:paraId="1FDFC785">
      <w:pPr>
        <w:jc w:val="center"/>
        <w:rPr>
          <w:rFonts w:hint="eastAsia" w:ascii="宋体" w:hAnsi="宋体" w:eastAsia="宋体" w:cs="宋体"/>
          <w:color w:val="auto"/>
          <w:szCs w:val="21"/>
          <w:highlight w:val="none"/>
        </w:rPr>
      </w:pPr>
    </w:p>
    <w:p w14:paraId="7ABDB65D">
      <w:pPr>
        <w:spacing w:line="360" w:lineRule="auto"/>
        <w:ind w:firstLine="420" w:firstLineChars="200"/>
        <w:jc w:val="center"/>
        <w:rPr>
          <w:rFonts w:hint="eastAsia" w:ascii="宋体" w:hAnsi="宋体" w:eastAsia="宋体" w:cs="宋体"/>
          <w:color w:val="auto"/>
          <w:highlight w:val="none"/>
        </w:rPr>
      </w:pPr>
      <w:bookmarkStart w:id="79" w:name="_Toc9950"/>
      <w:bookmarkStart w:id="80" w:name="_Toc1330"/>
      <w:r>
        <w:rPr>
          <w:rFonts w:hint="eastAsia" w:ascii="宋体" w:hAnsi="宋体" w:eastAsia="宋体" w:cs="宋体"/>
          <w:color w:val="auto"/>
          <w:szCs w:val="21"/>
          <w:highlight w:val="none"/>
        </w:rPr>
        <w:t>年  月  日</w:t>
      </w:r>
      <w:bookmarkEnd w:id="79"/>
      <w:bookmarkEnd w:id="80"/>
    </w:p>
    <w:p w14:paraId="16DD9A0A">
      <w:pPr>
        <w:rPr>
          <w:rFonts w:hint="eastAsia" w:ascii="宋体" w:hAnsi="宋体" w:eastAsia="宋体" w:cs="宋体"/>
          <w:color w:val="auto"/>
          <w:highlight w:val="none"/>
        </w:rPr>
      </w:pPr>
    </w:p>
    <w:p w14:paraId="4105C578">
      <w:pPr>
        <w:spacing w:before="20" w:after="20"/>
        <w:outlineLvl w:val="9"/>
        <w:rPr>
          <w:rFonts w:hint="eastAsia" w:ascii="宋体" w:hAnsi="宋体" w:eastAsia="宋体" w:cs="宋体"/>
          <w:color w:val="auto"/>
          <w:highlight w:val="none"/>
          <w:lang w:eastAsia="zh-CN"/>
        </w:rPr>
      </w:pPr>
      <w:bookmarkStart w:id="81" w:name="_Toc22004"/>
      <w:bookmarkStart w:id="82" w:name="_Toc24984"/>
    </w:p>
    <w:p w14:paraId="466EFCAA">
      <w:pPr>
        <w:outlineLvl w:val="9"/>
        <w:rPr>
          <w:rFonts w:hint="eastAsia" w:ascii="宋体" w:hAnsi="宋体" w:eastAsia="宋体" w:cs="宋体"/>
          <w:color w:val="auto"/>
          <w:highlight w:val="none"/>
          <w:lang w:eastAsia="zh-CN"/>
        </w:rPr>
      </w:pPr>
    </w:p>
    <w:p w14:paraId="5EFF5064">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81"/>
    <w:bookmarkEnd w:id="82"/>
    <w:p w14:paraId="31A914BB">
      <w:pPr>
        <w:widowControl/>
        <w:wordWrap w:val="0"/>
        <w:spacing w:line="460" w:lineRule="exact"/>
        <w:ind w:firstLine="1687" w:firstLineChars="600"/>
        <w:jc w:val="left"/>
        <w:rPr>
          <w:rFonts w:hint="eastAsia" w:ascii="宋体" w:hAnsi="宋体" w:eastAsia="宋体" w:cs="宋体"/>
          <w:b/>
          <w:bCs/>
          <w:color w:val="auto"/>
          <w:kern w:val="2"/>
          <w:sz w:val="28"/>
          <w:szCs w:val="28"/>
          <w:highlight w:val="none"/>
          <w:lang w:val="en-US" w:eastAsia="zh-CN" w:bidi="ar-SA"/>
        </w:rPr>
      </w:pPr>
      <w:bookmarkStart w:id="83" w:name="_Toc15804"/>
      <w:bookmarkStart w:id="84" w:name="_Toc226"/>
      <w:r>
        <w:rPr>
          <w:rFonts w:hint="eastAsia" w:ascii="宋体" w:hAnsi="宋体" w:eastAsia="宋体" w:cs="宋体"/>
          <w:b/>
          <w:bCs/>
          <w:color w:val="auto"/>
          <w:kern w:val="2"/>
          <w:sz w:val="28"/>
          <w:szCs w:val="28"/>
          <w:highlight w:val="none"/>
          <w:lang w:val="en-US" w:eastAsia="zh-CN" w:bidi="ar-SA"/>
        </w:rPr>
        <w:t xml:space="preserve">附件4              </w:t>
      </w:r>
      <w:bookmarkEnd w:id="83"/>
      <w:bookmarkEnd w:id="84"/>
      <w:r>
        <w:rPr>
          <w:rFonts w:hint="eastAsia" w:ascii="宋体" w:hAnsi="宋体" w:eastAsia="宋体" w:cs="宋体"/>
          <w:b/>
          <w:bCs/>
          <w:color w:val="auto"/>
          <w:kern w:val="2"/>
          <w:sz w:val="28"/>
          <w:szCs w:val="28"/>
          <w:highlight w:val="none"/>
          <w:lang w:val="en-US" w:eastAsia="zh-CN" w:bidi="ar-SA"/>
        </w:rPr>
        <w:t>项目预算书</w:t>
      </w:r>
    </w:p>
    <w:p w14:paraId="27E49B5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C0655FB">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BE69B13">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1C561680">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1A2BDA55">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5DB123D">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16C4032">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FB9843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7A9B08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6E0CD51">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17F17D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070C6D6F">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01DA6743">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2242F4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C888FDD">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B48744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38528B7">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1A961138">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139A36B0">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8CADC1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1490F0B">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91DC1F">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B7ED57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0311BB7F">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546D5D5E">
      <w:pPr>
        <w:widowControl/>
        <w:wordWrap w:val="0"/>
        <w:spacing w:before="50" w:after="50" w:line="480" w:lineRule="auto"/>
        <w:jc w:val="left"/>
        <w:rPr>
          <w:rFonts w:hint="eastAsia" w:ascii="宋体" w:hAnsi="宋体" w:eastAsia="宋体"/>
          <w:b/>
          <w:bCs/>
          <w:color w:val="auto"/>
          <w:kern w:val="0"/>
          <w:sz w:val="28"/>
          <w:szCs w:val="28"/>
          <w:highlight w:val="none"/>
        </w:rPr>
      </w:pPr>
      <w:r>
        <w:rPr>
          <w:rFonts w:hint="eastAsia" w:ascii="宋体" w:hAnsi="宋体" w:eastAsia="宋体" w:cs="宋体"/>
          <w:b/>
          <w:color w:val="auto"/>
          <w:kern w:val="0"/>
          <w:sz w:val="24"/>
          <w:highlight w:val="none"/>
        </w:rPr>
        <w:br w:type="page"/>
      </w:r>
      <w:r>
        <w:rPr>
          <w:rFonts w:hint="eastAsia" w:ascii="宋体" w:hAnsi="宋体" w:cs="宋体"/>
          <w:b/>
          <w:color w:val="auto"/>
          <w:kern w:val="0"/>
          <w:sz w:val="24"/>
          <w:highlight w:val="none"/>
          <w:lang w:val="en-US" w:eastAsia="zh-CN"/>
        </w:rPr>
        <w:t xml:space="preserve">      </w:t>
      </w:r>
      <w:r>
        <w:rPr>
          <w:rFonts w:hint="eastAsia" w:ascii="宋体" w:hAnsi="宋体" w:eastAsia="宋体" w:cs="宋体"/>
          <w:b/>
          <w:bCs/>
          <w:color w:val="auto"/>
          <w:kern w:val="2"/>
          <w:sz w:val="28"/>
          <w:szCs w:val="28"/>
          <w:highlight w:val="none"/>
          <w:lang w:val="en-US" w:eastAsia="zh-CN" w:bidi="ar-SA"/>
        </w:rPr>
        <w:t xml:space="preserve">附件5            </w:t>
      </w:r>
      <w:r>
        <w:rPr>
          <w:rFonts w:hint="eastAsia" w:ascii="宋体" w:hAnsi="宋体" w:eastAsia="宋体"/>
          <w:b/>
          <w:bCs/>
          <w:color w:val="auto"/>
          <w:kern w:val="0"/>
          <w:sz w:val="28"/>
          <w:szCs w:val="28"/>
          <w:highlight w:val="none"/>
        </w:rPr>
        <w:t>施工组织设计</w:t>
      </w:r>
    </w:p>
    <w:p w14:paraId="5E90DB0A">
      <w:pPr>
        <w:widowControl/>
        <w:wordWrap w:val="0"/>
        <w:spacing w:before="50" w:after="50" w:line="480" w:lineRule="auto"/>
        <w:jc w:val="center"/>
        <w:rPr>
          <w:rFonts w:hint="eastAsia" w:ascii="宋体" w:hAnsi="宋体" w:eastAsia="宋体"/>
          <w:b/>
          <w:bCs/>
          <w:color w:val="auto"/>
          <w:kern w:val="0"/>
          <w:sz w:val="28"/>
          <w:szCs w:val="28"/>
          <w:highlight w:val="none"/>
        </w:rPr>
      </w:pPr>
      <w:r>
        <w:rPr>
          <w:rFonts w:hint="eastAsia" w:ascii="宋体" w:hAnsi="宋体" w:eastAsia="宋体"/>
          <w:b/>
          <w:bCs/>
          <w:color w:val="auto"/>
          <w:kern w:val="0"/>
          <w:sz w:val="28"/>
          <w:szCs w:val="28"/>
          <w:highlight w:val="none"/>
        </w:rPr>
        <w:t>（格式自拟）</w:t>
      </w:r>
    </w:p>
    <w:p w14:paraId="0790504D">
      <w:pPr>
        <w:widowControl/>
        <w:wordWrap w:val="0"/>
        <w:spacing w:line="460" w:lineRule="exact"/>
        <w:ind w:firstLine="1687" w:firstLineChars="600"/>
        <w:jc w:val="left"/>
        <w:rPr>
          <w:rFonts w:hint="eastAsia" w:ascii="宋体" w:hAnsi="宋体" w:eastAsia="宋体" w:cs="宋体"/>
          <w:b/>
          <w:bCs/>
          <w:color w:val="auto"/>
          <w:kern w:val="2"/>
          <w:sz w:val="28"/>
          <w:szCs w:val="28"/>
          <w:highlight w:val="none"/>
          <w:lang w:val="en-US" w:eastAsia="zh-CN" w:bidi="ar-SA"/>
        </w:rPr>
      </w:pPr>
    </w:p>
    <w:p w14:paraId="3510CEED">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442215E">
      <w:pPr>
        <w:rPr>
          <w:rFonts w:hint="eastAsia" w:ascii="宋体" w:hAnsi="宋体" w:eastAsia="宋体" w:cs="宋体"/>
          <w:b/>
          <w:color w:val="auto"/>
          <w:kern w:val="0"/>
          <w:sz w:val="24"/>
          <w:highlight w:val="none"/>
        </w:rPr>
      </w:pPr>
    </w:p>
    <w:p w14:paraId="1318DD98">
      <w:pPr>
        <w:rPr>
          <w:rFonts w:hint="eastAsia" w:ascii="宋体" w:hAnsi="宋体" w:eastAsia="宋体" w:cs="宋体"/>
          <w:b/>
          <w:color w:val="auto"/>
          <w:kern w:val="0"/>
          <w:sz w:val="24"/>
          <w:highlight w:val="none"/>
        </w:rPr>
      </w:pPr>
    </w:p>
    <w:p w14:paraId="143D41F1">
      <w:pPr>
        <w:rPr>
          <w:rFonts w:hint="eastAsia" w:ascii="宋体" w:hAnsi="宋体" w:eastAsia="宋体" w:cs="宋体"/>
          <w:b/>
          <w:color w:val="auto"/>
          <w:kern w:val="0"/>
          <w:sz w:val="24"/>
          <w:highlight w:val="none"/>
        </w:rPr>
      </w:pPr>
    </w:p>
    <w:p w14:paraId="655CE90F">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256EDE97">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5" w:name="_Toc20420"/>
      <w:bookmarkStart w:id="86" w:name="_Toc29960"/>
      <w:bookmarkStart w:id="87" w:name="_Toc24168"/>
      <w:r>
        <w:rPr>
          <w:rFonts w:hint="eastAsia" w:ascii="宋体" w:hAnsi="宋体" w:eastAsia="宋体" w:cs="宋体"/>
          <w:color w:val="auto"/>
          <w:sz w:val="28"/>
          <w:szCs w:val="28"/>
          <w:highlight w:val="none"/>
          <w:lang w:val="en-US" w:eastAsia="zh-CN"/>
        </w:rPr>
        <w:t>附件6            商务响应</w:t>
      </w:r>
      <w:bookmarkEnd w:id="85"/>
      <w:bookmarkEnd w:id="86"/>
      <w:bookmarkEnd w:id="87"/>
      <w:r>
        <w:rPr>
          <w:rFonts w:hint="eastAsia" w:ascii="宋体" w:hAnsi="宋体" w:eastAsia="宋体" w:cs="宋体"/>
          <w:color w:val="auto"/>
          <w:sz w:val="28"/>
          <w:szCs w:val="28"/>
          <w:highlight w:val="none"/>
          <w:lang w:val="en-US" w:eastAsia="zh-CN"/>
        </w:rPr>
        <w:t>表（格式）</w:t>
      </w:r>
    </w:p>
    <w:tbl>
      <w:tblPr>
        <w:tblStyle w:val="91"/>
        <w:tblW w:w="97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9"/>
        <w:gridCol w:w="2040"/>
        <w:gridCol w:w="2355"/>
        <w:gridCol w:w="2370"/>
        <w:gridCol w:w="1144"/>
        <w:gridCol w:w="1144"/>
      </w:tblGrid>
      <w:tr w14:paraId="77FD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4" w:hRule="atLeast"/>
          <w:jc w:val="center"/>
        </w:trPr>
        <w:tc>
          <w:tcPr>
            <w:tcW w:w="709" w:type="dxa"/>
            <w:noWrap w:val="0"/>
            <w:vAlign w:val="center"/>
          </w:tcPr>
          <w:p w14:paraId="4D3BB038">
            <w:pPr>
              <w:widowControl/>
              <w:wordWrap w:val="0"/>
              <w:spacing w:line="460" w:lineRule="exact"/>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auto"/>
                <w:kern w:val="0"/>
                <w:sz w:val="32"/>
                <w:szCs w:val="32"/>
                <w:highlight w:val="none"/>
                <w:lang w:val="en-US" w:eastAsia="zh-CN"/>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2040"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355"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370" w:type="dxa"/>
            <w:noWrap w:val="0"/>
            <w:vAlign w:val="center"/>
          </w:tcPr>
          <w:p w14:paraId="433E3ED6">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144" w:type="dxa"/>
            <w:noWrap w:val="0"/>
            <w:vAlign w:val="center"/>
          </w:tcPr>
          <w:p w14:paraId="2684B383">
            <w:pPr>
              <w:widowControl/>
              <w:snapToGrid w:val="0"/>
              <w:spacing w:before="156" w:beforeLines="50" w:line="360" w:lineRule="auto"/>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仿宋_GB2312" w:hAnsi="宋体" w:cs="宋体"/>
                <w:color w:val="auto"/>
                <w:kern w:val="0"/>
                <w:sz w:val="24"/>
                <w:highlight w:val="none"/>
                <w:lang w:val="en-US" w:eastAsia="zh-CN"/>
              </w:rPr>
              <w:t>偏离情况</w:t>
            </w:r>
          </w:p>
        </w:tc>
        <w:tc>
          <w:tcPr>
            <w:tcW w:w="1144" w:type="dxa"/>
            <w:noWrap w:val="0"/>
            <w:vAlign w:val="center"/>
          </w:tcPr>
          <w:p w14:paraId="76FA13D4">
            <w:pPr>
              <w:widowControl/>
              <w:snapToGrid w:val="0"/>
              <w:spacing w:before="156" w:beforeLines="50" w:line="360" w:lineRule="auto"/>
              <w:jc w:val="center"/>
              <w:rPr>
                <w:rFonts w:hint="eastAsia"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备注</w:t>
            </w:r>
          </w:p>
        </w:tc>
      </w:tr>
      <w:tr w14:paraId="67E1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709"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040" w:type="dxa"/>
            <w:noWrap w:val="0"/>
            <w:vAlign w:val="center"/>
          </w:tcPr>
          <w:p w14:paraId="7A24A9AD">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合同签订时间</w:t>
            </w:r>
          </w:p>
        </w:tc>
        <w:tc>
          <w:tcPr>
            <w:tcW w:w="2355" w:type="dxa"/>
            <w:shd w:val="clear" w:color="auto" w:fill="auto"/>
            <w:noWrap w:val="0"/>
            <w:vAlign w:val="center"/>
          </w:tcPr>
          <w:p w14:paraId="493156F5">
            <w:pPr>
              <w:pStyle w:val="7"/>
              <w:ind w:left="0" w:leftChars="0"/>
              <w:jc w:val="center"/>
              <w:rPr>
                <w:rFonts w:hint="eastAsia" w:ascii="宋体" w:hAnsi="宋体" w:eastAsia="宋体" w:cs="宋体"/>
                <w:color w:val="auto"/>
                <w:kern w:val="0"/>
                <w:sz w:val="21"/>
                <w:szCs w:val="21"/>
                <w:highlight w:val="none"/>
                <w:lang w:val="en-US" w:eastAsia="zh-CN" w:bidi="ar-SA"/>
              </w:rPr>
            </w:pPr>
          </w:p>
        </w:tc>
        <w:tc>
          <w:tcPr>
            <w:tcW w:w="2370"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44" w:type="dxa"/>
            <w:noWrap w:val="0"/>
            <w:vAlign w:val="center"/>
          </w:tcPr>
          <w:p w14:paraId="0581A5B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44" w:type="dxa"/>
            <w:noWrap w:val="0"/>
            <w:vAlign w:val="center"/>
          </w:tcPr>
          <w:p w14:paraId="3D22EC7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253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709" w:type="dxa"/>
            <w:noWrap w:val="0"/>
            <w:vAlign w:val="center"/>
          </w:tcPr>
          <w:p w14:paraId="250354C1">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2040" w:type="dxa"/>
            <w:noWrap w:val="0"/>
            <w:vAlign w:val="center"/>
          </w:tcPr>
          <w:p w14:paraId="5FBC217B">
            <w:pPr>
              <w:pStyle w:val="7"/>
              <w:ind w:left="0" w:leftChars="0"/>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工期</w:t>
            </w:r>
          </w:p>
        </w:tc>
        <w:tc>
          <w:tcPr>
            <w:tcW w:w="2355" w:type="dxa"/>
            <w:shd w:val="clear" w:color="auto" w:fill="auto"/>
            <w:noWrap w:val="0"/>
            <w:vAlign w:val="center"/>
          </w:tcPr>
          <w:p w14:paraId="2E1B9C12">
            <w:pPr>
              <w:pStyle w:val="7"/>
              <w:ind w:left="0" w:leftChars="0"/>
              <w:jc w:val="center"/>
              <w:rPr>
                <w:rFonts w:hint="eastAsia" w:ascii="宋体" w:hAnsi="宋体" w:eastAsia="宋体" w:cs="宋体"/>
                <w:color w:val="auto"/>
                <w:kern w:val="0"/>
                <w:sz w:val="21"/>
                <w:szCs w:val="21"/>
                <w:highlight w:val="none"/>
                <w:lang w:val="en-US" w:eastAsia="zh-CN" w:bidi="ar-SA"/>
              </w:rPr>
            </w:pPr>
          </w:p>
        </w:tc>
        <w:tc>
          <w:tcPr>
            <w:tcW w:w="2370"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44" w:type="dxa"/>
            <w:noWrap w:val="0"/>
            <w:vAlign w:val="center"/>
          </w:tcPr>
          <w:p w14:paraId="661F66E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44" w:type="dxa"/>
            <w:noWrap w:val="0"/>
            <w:vAlign w:val="center"/>
          </w:tcPr>
          <w:p w14:paraId="229C253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D7D4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709" w:type="dxa"/>
            <w:noWrap w:val="0"/>
            <w:vAlign w:val="center"/>
          </w:tcPr>
          <w:p w14:paraId="26E42AE3">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040" w:type="dxa"/>
            <w:noWrap w:val="0"/>
            <w:vAlign w:val="center"/>
          </w:tcPr>
          <w:p w14:paraId="72B55C4B">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质量要求</w:t>
            </w:r>
          </w:p>
        </w:tc>
        <w:tc>
          <w:tcPr>
            <w:tcW w:w="2355" w:type="dxa"/>
            <w:shd w:val="clear" w:color="auto" w:fill="auto"/>
            <w:noWrap w:val="0"/>
            <w:vAlign w:val="center"/>
          </w:tcPr>
          <w:p w14:paraId="7B7CA4D2">
            <w:pPr>
              <w:pStyle w:val="7"/>
              <w:ind w:left="0" w:leftChars="0"/>
              <w:jc w:val="center"/>
              <w:rPr>
                <w:rFonts w:hint="eastAsia" w:ascii="宋体" w:hAnsi="宋体" w:eastAsia="宋体" w:cs="宋体"/>
                <w:color w:val="auto"/>
                <w:kern w:val="0"/>
                <w:sz w:val="21"/>
                <w:szCs w:val="21"/>
                <w:highlight w:val="none"/>
                <w:lang w:val="en-US" w:eastAsia="zh-CN" w:bidi="ar-SA"/>
              </w:rPr>
            </w:pPr>
          </w:p>
        </w:tc>
        <w:tc>
          <w:tcPr>
            <w:tcW w:w="2370"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44" w:type="dxa"/>
            <w:noWrap w:val="0"/>
            <w:vAlign w:val="center"/>
          </w:tcPr>
          <w:p w14:paraId="7E06A93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44" w:type="dxa"/>
            <w:noWrap w:val="0"/>
            <w:vAlign w:val="center"/>
          </w:tcPr>
          <w:p w14:paraId="5C2B7A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E5BA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709" w:type="dxa"/>
            <w:noWrap w:val="0"/>
            <w:vAlign w:val="center"/>
          </w:tcPr>
          <w:p w14:paraId="7372FF19">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2040" w:type="dxa"/>
            <w:noWrap w:val="0"/>
            <w:vAlign w:val="center"/>
          </w:tcPr>
          <w:p w14:paraId="32A8A95D">
            <w:pPr>
              <w:pStyle w:val="7"/>
              <w:ind w:left="0" w:leftChars="0"/>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质保期</w:t>
            </w:r>
          </w:p>
        </w:tc>
        <w:tc>
          <w:tcPr>
            <w:tcW w:w="2355" w:type="dxa"/>
            <w:shd w:val="clear" w:color="auto" w:fill="auto"/>
            <w:noWrap w:val="0"/>
            <w:vAlign w:val="center"/>
          </w:tcPr>
          <w:p w14:paraId="34DCE0E9">
            <w:pPr>
              <w:pStyle w:val="7"/>
              <w:ind w:left="0" w:leftChars="0"/>
              <w:jc w:val="center"/>
              <w:rPr>
                <w:rFonts w:hint="eastAsia" w:ascii="宋体" w:hAnsi="宋体" w:eastAsia="宋体" w:cs="宋体"/>
                <w:color w:val="auto"/>
                <w:kern w:val="0"/>
                <w:sz w:val="21"/>
                <w:szCs w:val="21"/>
                <w:highlight w:val="none"/>
                <w:lang w:val="en-US" w:eastAsia="zh-CN" w:bidi="ar-SA"/>
              </w:rPr>
            </w:pPr>
          </w:p>
        </w:tc>
        <w:tc>
          <w:tcPr>
            <w:tcW w:w="2370" w:type="dxa"/>
            <w:noWrap w:val="0"/>
            <w:vAlign w:val="center"/>
          </w:tcPr>
          <w:p w14:paraId="1883B48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44" w:type="dxa"/>
            <w:noWrap w:val="0"/>
            <w:vAlign w:val="center"/>
          </w:tcPr>
          <w:p w14:paraId="0A38DD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44" w:type="dxa"/>
            <w:noWrap w:val="0"/>
            <w:vAlign w:val="center"/>
          </w:tcPr>
          <w:p w14:paraId="0854EF3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0E0F5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709" w:type="dxa"/>
            <w:noWrap w:val="0"/>
            <w:vAlign w:val="center"/>
          </w:tcPr>
          <w:p w14:paraId="2F22E84B">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2040" w:type="dxa"/>
            <w:noWrap w:val="0"/>
            <w:vAlign w:val="center"/>
          </w:tcPr>
          <w:p w14:paraId="4446CD0C">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355" w:type="dxa"/>
            <w:shd w:val="clear" w:color="auto" w:fill="auto"/>
            <w:noWrap w:val="0"/>
            <w:vAlign w:val="center"/>
          </w:tcPr>
          <w:p w14:paraId="756D8915">
            <w:pPr>
              <w:pStyle w:val="7"/>
              <w:ind w:left="0" w:leftChars="0"/>
              <w:jc w:val="center"/>
              <w:rPr>
                <w:rFonts w:hint="eastAsia" w:ascii="宋体" w:hAnsi="宋体" w:eastAsia="宋体" w:cs="宋体"/>
                <w:color w:val="auto"/>
                <w:kern w:val="0"/>
                <w:sz w:val="21"/>
                <w:szCs w:val="21"/>
                <w:highlight w:val="none"/>
                <w:lang w:val="en-US" w:eastAsia="zh-CN" w:bidi="ar-SA"/>
              </w:rPr>
            </w:pPr>
          </w:p>
        </w:tc>
        <w:tc>
          <w:tcPr>
            <w:tcW w:w="2370" w:type="dxa"/>
            <w:noWrap w:val="0"/>
            <w:vAlign w:val="center"/>
          </w:tcPr>
          <w:p w14:paraId="5B39FB7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44" w:type="dxa"/>
            <w:noWrap w:val="0"/>
            <w:vAlign w:val="center"/>
          </w:tcPr>
          <w:p w14:paraId="65A2CE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44" w:type="dxa"/>
            <w:noWrap w:val="0"/>
            <w:vAlign w:val="center"/>
          </w:tcPr>
          <w:p w14:paraId="07BE6D3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57523ABE">
      <w:pPr>
        <w:rPr>
          <w:rFonts w:hint="eastAsia" w:ascii="宋体" w:hAnsi="宋体" w:eastAsia="宋体" w:cs="宋体"/>
          <w:b/>
          <w:color w:val="auto"/>
          <w:kern w:val="0"/>
          <w:sz w:val="21"/>
          <w:szCs w:val="21"/>
          <w:highlight w:val="none"/>
        </w:rPr>
      </w:pPr>
    </w:p>
    <w:p w14:paraId="3FD13902">
      <w:pPr>
        <w:pStyle w:val="33"/>
        <w:rPr>
          <w:rFonts w:hint="eastAsia" w:ascii="宋体" w:hAnsi="宋体" w:eastAsia="宋体" w:cs="宋体"/>
          <w:color w:val="auto"/>
          <w:sz w:val="21"/>
          <w:szCs w:val="21"/>
          <w:highlight w:val="none"/>
        </w:rPr>
      </w:pPr>
    </w:p>
    <w:p w14:paraId="22E70E9E">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39B87EDD">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77197624">
      <w:pPr>
        <w:outlineLvl w:val="9"/>
        <w:rPr>
          <w:rFonts w:hint="eastAsia" w:ascii="宋体" w:hAnsi="宋体" w:eastAsia="宋体" w:cs="宋体"/>
          <w:color w:val="auto"/>
          <w:highlight w:val="none"/>
        </w:rPr>
      </w:pPr>
    </w:p>
    <w:p w14:paraId="7D9019F0">
      <w:pPr>
        <w:outlineLvl w:val="9"/>
        <w:rPr>
          <w:rFonts w:hint="eastAsia" w:ascii="宋体" w:hAnsi="宋体" w:eastAsia="宋体" w:cs="宋体"/>
          <w:color w:val="auto"/>
          <w:highlight w:val="none"/>
        </w:rPr>
      </w:pPr>
    </w:p>
    <w:p w14:paraId="428B5C64">
      <w:pPr>
        <w:outlineLvl w:val="9"/>
        <w:rPr>
          <w:rFonts w:hint="eastAsia" w:ascii="宋体" w:hAnsi="宋体" w:eastAsia="宋体" w:cs="宋体"/>
          <w:color w:val="auto"/>
          <w:highlight w:val="none"/>
        </w:rPr>
      </w:pPr>
    </w:p>
    <w:p w14:paraId="7AE91E9D">
      <w:pPr>
        <w:outlineLvl w:val="9"/>
        <w:rPr>
          <w:rFonts w:hint="eastAsia" w:ascii="宋体" w:hAnsi="宋体" w:eastAsia="宋体" w:cs="宋体"/>
          <w:color w:val="auto"/>
          <w:highlight w:val="none"/>
        </w:rPr>
      </w:pPr>
    </w:p>
    <w:p w14:paraId="4CB8E382">
      <w:pPr>
        <w:outlineLvl w:val="9"/>
        <w:rPr>
          <w:rFonts w:hint="eastAsia" w:ascii="宋体" w:hAnsi="宋体" w:eastAsia="宋体" w:cs="宋体"/>
          <w:color w:val="auto"/>
          <w:highlight w:val="none"/>
        </w:rPr>
      </w:pPr>
    </w:p>
    <w:p w14:paraId="25114CB7">
      <w:pPr>
        <w:outlineLvl w:val="9"/>
        <w:rPr>
          <w:rFonts w:hint="eastAsia" w:ascii="宋体" w:hAnsi="宋体" w:eastAsia="宋体" w:cs="宋体"/>
          <w:color w:val="auto"/>
          <w:highlight w:val="none"/>
        </w:rPr>
      </w:pPr>
    </w:p>
    <w:p w14:paraId="4C48B1F6">
      <w:pPr>
        <w:outlineLvl w:val="9"/>
        <w:rPr>
          <w:rFonts w:hint="eastAsia" w:ascii="宋体" w:hAnsi="宋体" w:eastAsia="宋体" w:cs="宋体"/>
          <w:color w:val="auto"/>
          <w:highlight w:val="none"/>
        </w:rPr>
      </w:pPr>
    </w:p>
    <w:p w14:paraId="5160DD13">
      <w:pPr>
        <w:outlineLvl w:val="9"/>
        <w:rPr>
          <w:rFonts w:hint="eastAsia" w:ascii="宋体" w:hAnsi="宋体" w:eastAsia="宋体" w:cs="宋体"/>
          <w:color w:val="auto"/>
          <w:highlight w:val="none"/>
        </w:rPr>
      </w:pPr>
    </w:p>
    <w:p w14:paraId="02CA6A9F">
      <w:pPr>
        <w:outlineLvl w:val="9"/>
        <w:rPr>
          <w:rFonts w:hint="eastAsia" w:ascii="宋体" w:hAnsi="宋体" w:eastAsia="宋体" w:cs="宋体"/>
          <w:color w:val="auto"/>
          <w:highlight w:val="none"/>
        </w:rPr>
      </w:pPr>
    </w:p>
    <w:p w14:paraId="4CEF59FA">
      <w:pPr>
        <w:outlineLvl w:val="9"/>
        <w:rPr>
          <w:rFonts w:hint="eastAsia" w:ascii="宋体" w:hAnsi="宋体" w:eastAsia="宋体" w:cs="宋体"/>
          <w:color w:val="auto"/>
          <w:highlight w:val="none"/>
        </w:rPr>
      </w:pPr>
    </w:p>
    <w:p w14:paraId="3E48602F">
      <w:pPr>
        <w:outlineLvl w:val="9"/>
        <w:rPr>
          <w:rFonts w:hint="eastAsia" w:ascii="宋体" w:hAnsi="宋体" w:eastAsia="宋体" w:cs="宋体"/>
          <w:color w:val="auto"/>
          <w:highlight w:val="none"/>
        </w:rPr>
      </w:pPr>
    </w:p>
    <w:p w14:paraId="64EF04D7">
      <w:pPr>
        <w:outlineLvl w:val="9"/>
        <w:rPr>
          <w:rFonts w:hint="eastAsia" w:ascii="宋体" w:hAnsi="宋体" w:eastAsia="宋体" w:cs="宋体"/>
          <w:color w:val="auto"/>
          <w:highlight w:val="none"/>
        </w:rPr>
      </w:pPr>
    </w:p>
    <w:p w14:paraId="2DAE847A">
      <w:pPr>
        <w:outlineLvl w:val="9"/>
        <w:rPr>
          <w:rFonts w:hint="eastAsia" w:ascii="宋体" w:hAnsi="宋体" w:eastAsia="宋体" w:cs="宋体"/>
          <w:color w:val="auto"/>
          <w:highlight w:val="none"/>
        </w:rPr>
      </w:pPr>
    </w:p>
    <w:p w14:paraId="27983918">
      <w:pPr>
        <w:outlineLvl w:val="9"/>
        <w:rPr>
          <w:rFonts w:hint="eastAsia" w:ascii="宋体" w:hAnsi="宋体" w:eastAsia="宋体" w:cs="宋体"/>
          <w:color w:val="auto"/>
          <w:highlight w:val="none"/>
        </w:rPr>
      </w:pPr>
    </w:p>
    <w:p w14:paraId="31BDE208">
      <w:pPr>
        <w:outlineLvl w:val="9"/>
        <w:rPr>
          <w:rFonts w:hint="eastAsia" w:ascii="宋体" w:hAnsi="宋体" w:eastAsia="宋体" w:cs="宋体"/>
          <w:color w:val="auto"/>
          <w:highlight w:val="none"/>
        </w:rPr>
      </w:pPr>
    </w:p>
    <w:p w14:paraId="6E513E87">
      <w:pPr>
        <w:rPr>
          <w:rFonts w:hint="eastAsia" w:ascii="宋体" w:hAnsi="宋体" w:eastAsia="宋体" w:cs="宋体"/>
          <w:b/>
          <w:color w:val="auto"/>
          <w:sz w:val="28"/>
          <w:highlight w:val="none"/>
        </w:rPr>
      </w:pPr>
      <w:bookmarkStart w:id="88" w:name="_Toc28621"/>
      <w:bookmarkStart w:id="89" w:name="_Toc31526"/>
      <w:r>
        <w:rPr>
          <w:rFonts w:hint="eastAsia" w:ascii="宋体" w:hAnsi="宋体" w:eastAsia="宋体" w:cs="宋体"/>
          <w:b/>
          <w:color w:val="auto"/>
          <w:sz w:val="28"/>
          <w:highlight w:val="none"/>
        </w:rPr>
        <w:br w:type="page"/>
      </w:r>
    </w:p>
    <w:p w14:paraId="75631069">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0" w:name="_Toc29406"/>
      <w:r>
        <w:rPr>
          <w:rFonts w:hint="eastAsia" w:ascii="宋体" w:hAnsi="宋体" w:eastAsia="宋体" w:cs="宋体"/>
          <w:color w:val="auto"/>
          <w:sz w:val="28"/>
          <w:szCs w:val="28"/>
          <w:highlight w:val="none"/>
          <w:lang w:val="en-US" w:eastAsia="zh-CN"/>
        </w:rPr>
        <w:t>附件7         法定代表人身份证明（格式）</w:t>
      </w:r>
      <w:bookmarkEnd w:id="88"/>
      <w:bookmarkEnd w:id="89"/>
      <w:bookmarkEnd w:id="90"/>
    </w:p>
    <w:p w14:paraId="6C73CFC4">
      <w:pPr>
        <w:widowControl/>
        <w:wordWrap w:val="0"/>
        <w:spacing w:line="460" w:lineRule="exact"/>
        <w:jc w:val="left"/>
        <w:rPr>
          <w:rFonts w:hint="eastAsia" w:ascii="宋体" w:hAnsi="宋体" w:eastAsia="宋体" w:cs="宋体"/>
          <w:color w:val="auto"/>
          <w:kern w:val="0"/>
          <w:sz w:val="24"/>
          <w:highlight w:val="none"/>
        </w:rPr>
      </w:pPr>
    </w:p>
    <w:p w14:paraId="5DA66535">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BE6D090">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533AF43E">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4F2F31F2">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5CD2E167">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147C1987">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44243DA">
      <w:pPr>
        <w:widowControl/>
        <w:wordWrap w:val="0"/>
        <w:spacing w:line="460" w:lineRule="exact"/>
        <w:jc w:val="left"/>
        <w:rPr>
          <w:rFonts w:hint="eastAsia" w:ascii="宋体" w:hAnsi="宋体" w:eastAsia="宋体" w:cs="宋体"/>
          <w:color w:val="auto"/>
          <w:kern w:val="0"/>
          <w:sz w:val="24"/>
          <w:szCs w:val="20"/>
          <w:highlight w:val="none"/>
        </w:rPr>
      </w:pPr>
    </w:p>
    <w:p w14:paraId="283E644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1EA47019">
      <w:pPr>
        <w:widowControl/>
        <w:wordWrap w:val="0"/>
        <w:spacing w:line="460" w:lineRule="exact"/>
        <w:jc w:val="left"/>
        <w:rPr>
          <w:rFonts w:hint="eastAsia" w:ascii="宋体" w:hAnsi="宋体" w:eastAsia="宋体" w:cs="宋体"/>
          <w:color w:val="auto"/>
          <w:kern w:val="0"/>
          <w:sz w:val="24"/>
          <w:szCs w:val="20"/>
          <w:highlight w:val="none"/>
        </w:rPr>
      </w:pPr>
    </w:p>
    <w:p w14:paraId="130B9F47">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1B9D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5DB1679F">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2E211F27">
            <w:pPr>
              <w:widowControl/>
              <w:spacing w:line="480" w:lineRule="exact"/>
              <w:jc w:val="left"/>
              <w:rPr>
                <w:rFonts w:hint="eastAsia" w:ascii="宋体" w:hAnsi="宋体" w:eastAsia="宋体" w:cs="宋体"/>
                <w:color w:val="auto"/>
                <w:kern w:val="0"/>
                <w:sz w:val="24"/>
                <w:highlight w:val="none"/>
              </w:rPr>
            </w:pPr>
          </w:p>
          <w:p w14:paraId="5B77B9F7">
            <w:pPr>
              <w:widowControl/>
              <w:spacing w:line="480" w:lineRule="exact"/>
              <w:jc w:val="left"/>
              <w:rPr>
                <w:rFonts w:hint="eastAsia" w:ascii="宋体" w:hAnsi="宋体" w:eastAsia="宋体" w:cs="宋体"/>
                <w:color w:val="auto"/>
                <w:kern w:val="0"/>
                <w:sz w:val="24"/>
                <w:highlight w:val="none"/>
              </w:rPr>
            </w:pPr>
          </w:p>
        </w:tc>
      </w:tr>
    </w:tbl>
    <w:p w14:paraId="18A32E80">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5E5724A8">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77A6262">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3389C43B">
      <w:pPr>
        <w:widowControl/>
        <w:wordWrap w:val="0"/>
        <w:spacing w:line="480" w:lineRule="exact"/>
        <w:jc w:val="right"/>
        <w:rPr>
          <w:rFonts w:hint="eastAsia" w:ascii="宋体" w:hAnsi="宋体" w:eastAsia="宋体" w:cs="宋体"/>
          <w:color w:val="auto"/>
          <w:kern w:val="0"/>
          <w:sz w:val="24"/>
          <w:highlight w:val="none"/>
        </w:rPr>
      </w:pPr>
    </w:p>
    <w:p w14:paraId="7EA81792">
      <w:pPr>
        <w:widowControl/>
        <w:wordWrap w:val="0"/>
        <w:spacing w:line="480" w:lineRule="exact"/>
        <w:jc w:val="right"/>
        <w:rPr>
          <w:rFonts w:hint="eastAsia" w:ascii="宋体" w:hAnsi="宋体" w:eastAsia="宋体" w:cs="宋体"/>
          <w:color w:val="auto"/>
          <w:kern w:val="0"/>
          <w:sz w:val="24"/>
          <w:highlight w:val="none"/>
        </w:rPr>
      </w:pPr>
    </w:p>
    <w:p w14:paraId="7A8B4E38">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29ADEEF9">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BCF8E76">
      <w:pPr>
        <w:rPr>
          <w:rFonts w:hint="eastAsia" w:ascii="宋体" w:hAnsi="宋体" w:eastAsia="宋体" w:cs="宋体"/>
          <w:color w:val="auto"/>
          <w:highlight w:val="none"/>
        </w:rPr>
      </w:pPr>
    </w:p>
    <w:p w14:paraId="31D35D44">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5ACD6A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1" w:name="_Toc30519"/>
      <w:bookmarkStart w:id="92" w:name="_Toc12939"/>
      <w:bookmarkStart w:id="93" w:name="_Toc13976"/>
      <w:r>
        <w:rPr>
          <w:rFonts w:hint="eastAsia" w:ascii="宋体" w:hAnsi="宋体" w:eastAsia="宋体" w:cs="宋体"/>
          <w:color w:val="auto"/>
          <w:sz w:val="28"/>
          <w:szCs w:val="28"/>
          <w:highlight w:val="none"/>
          <w:lang w:val="en-US" w:eastAsia="zh-CN"/>
        </w:rPr>
        <w:t>附件8         法定代表人授权书（格式）</w:t>
      </w:r>
      <w:bookmarkEnd w:id="91"/>
      <w:bookmarkEnd w:id="92"/>
      <w:bookmarkEnd w:id="93"/>
    </w:p>
    <w:p w14:paraId="6252DA7D">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51D0B132">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5164890">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1FA78355">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08B3D989">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ACC8DAD">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553A65AD">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6A3CC12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4CE99D92">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62C67DF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7DA8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2CACCBE2">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A52D333">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6048589A">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18725D53">
      <w:pPr>
        <w:widowControl/>
        <w:wordWrap w:val="0"/>
        <w:spacing w:line="360" w:lineRule="auto"/>
        <w:jc w:val="center"/>
        <w:rPr>
          <w:rFonts w:hint="eastAsia" w:ascii="宋体" w:hAnsi="宋体" w:eastAsia="宋体" w:cs="宋体"/>
          <w:color w:val="auto"/>
          <w:kern w:val="0"/>
          <w:sz w:val="24"/>
          <w:highlight w:val="none"/>
        </w:rPr>
      </w:pPr>
    </w:p>
    <w:p w14:paraId="265EBA09">
      <w:pPr>
        <w:widowControl/>
        <w:wordWrap w:val="0"/>
        <w:spacing w:line="360" w:lineRule="auto"/>
        <w:jc w:val="right"/>
        <w:rPr>
          <w:rFonts w:hint="eastAsia" w:ascii="宋体" w:hAnsi="宋体" w:eastAsia="宋体" w:cs="宋体"/>
          <w:color w:val="auto"/>
          <w:kern w:val="0"/>
          <w:sz w:val="24"/>
          <w:highlight w:val="none"/>
        </w:rPr>
      </w:pPr>
    </w:p>
    <w:p w14:paraId="5E352406">
      <w:pPr>
        <w:widowControl/>
        <w:wordWrap w:val="0"/>
        <w:spacing w:line="360" w:lineRule="auto"/>
        <w:jc w:val="right"/>
        <w:rPr>
          <w:rFonts w:hint="eastAsia" w:ascii="宋体" w:hAnsi="宋体" w:eastAsia="宋体" w:cs="宋体"/>
          <w:color w:val="auto"/>
          <w:kern w:val="0"/>
          <w:sz w:val="24"/>
          <w:highlight w:val="none"/>
        </w:rPr>
      </w:pPr>
    </w:p>
    <w:p w14:paraId="2CD399FA">
      <w:pPr>
        <w:widowControl/>
        <w:wordWrap w:val="0"/>
        <w:spacing w:line="360" w:lineRule="auto"/>
        <w:jc w:val="right"/>
        <w:rPr>
          <w:rFonts w:hint="eastAsia" w:ascii="宋体" w:hAnsi="宋体" w:eastAsia="宋体" w:cs="宋体"/>
          <w:color w:val="auto"/>
          <w:kern w:val="0"/>
          <w:sz w:val="24"/>
          <w:highlight w:val="none"/>
        </w:rPr>
      </w:pPr>
    </w:p>
    <w:p w14:paraId="3A7E0B1F">
      <w:pPr>
        <w:widowControl/>
        <w:wordWrap w:val="0"/>
        <w:spacing w:line="360" w:lineRule="auto"/>
        <w:jc w:val="right"/>
        <w:rPr>
          <w:rFonts w:hint="eastAsia" w:ascii="宋体" w:hAnsi="宋体" w:eastAsia="宋体" w:cs="宋体"/>
          <w:color w:val="auto"/>
          <w:kern w:val="0"/>
          <w:sz w:val="24"/>
          <w:highlight w:val="none"/>
        </w:rPr>
      </w:pPr>
    </w:p>
    <w:p w14:paraId="36BCC99C">
      <w:pPr>
        <w:widowControl/>
        <w:wordWrap w:val="0"/>
        <w:spacing w:line="360" w:lineRule="auto"/>
        <w:jc w:val="right"/>
        <w:rPr>
          <w:rFonts w:hint="eastAsia" w:ascii="宋体" w:hAnsi="宋体" w:eastAsia="宋体" w:cs="宋体"/>
          <w:color w:val="auto"/>
          <w:kern w:val="0"/>
          <w:sz w:val="24"/>
          <w:highlight w:val="none"/>
        </w:rPr>
      </w:pPr>
    </w:p>
    <w:p w14:paraId="7B14A739">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0D204FF6">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7301DB3E">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7BD1E598">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F96D83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4" w:name="_Toc24693"/>
      <w:bookmarkStart w:id="95" w:name="_Toc18105"/>
      <w:bookmarkStart w:id="96" w:name="_Toc3342"/>
      <w:r>
        <w:rPr>
          <w:rFonts w:hint="eastAsia" w:ascii="宋体" w:hAnsi="宋体" w:eastAsia="宋体" w:cs="宋体"/>
          <w:color w:val="auto"/>
          <w:sz w:val="28"/>
          <w:szCs w:val="28"/>
          <w:highlight w:val="none"/>
          <w:lang w:val="en-US" w:eastAsia="zh-CN"/>
        </w:rPr>
        <w:t>附件9          证明文件</w:t>
      </w:r>
      <w:bookmarkEnd w:id="94"/>
      <w:bookmarkEnd w:id="95"/>
      <w:bookmarkEnd w:id="96"/>
    </w:p>
    <w:p w14:paraId="0714D98E">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资格审查资料</w:t>
      </w:r>
    </w:p>
    <w:p w14:paraId="0FB449E8">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9.2</w:t>
      </w:r>
      <w:r>
        <w:rPr>
          <w:rFonts w:hint="eastAsia" w:cs="宋体"/>
          <w:bCs/>
          <w:color w:val="auto"/>
          <w:sz w:val="21"/>
          <w:szCs w:val="21"/>
          <w:highlight w:val="none"/>
          <w:lang w:val="en-US" w:eastAsia="zh-CN"/>
        </w:rPr>
        <w:t xml:space="preserve"> </w:t>
      </w:r>
      <w:bookmarkStart w:id="97" w:name="_Toc17966"/>
      <w:r>
        <w:rPr>
          <w:rFonts w:hint="eastAsia" w:ascii="宋体" w:hAnsi="宋体" w:eastAsia="宋体" w:cs="宋体"/>
          <w:bCs/>
          <w:color w:val="auto"/>
          <w:sz w:val="21"/>
          <w:szCs w:val="21"/>
          <w:highlight w:val="none"/>
          <w:lang w:val="en-US" w:eastAsia="zh-CN"/>
        </w:rPr>
        <w:t>评分标准中需提供的证明材料</w:t>
      </w:r>
    </w:p>
    <w:p w14:paraId="7B68DD23">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 xml:space="preserve"> 供应商认为其他需要提供的证明材料</w:t>
      </w:r>
      <w:r>
        <w:rPr>
          <w:rFonts w:hint="eastAsia" w:ascii="宋体" w:hAnsi="宋体" w:eastAsia="宋体" w:cs="宋体"/>
          <w:bCs/>
          <w:color w:val="auto"/>
          <w:sz w:val="21"/>
          <w:szCs w:val="21"/>
          <w:highlight w:val="none"/>
        </w:rPr>
        <w:t>。</w:t>
      </w:r>
    </w:p>
    <w:p w14:paraId="1F847214">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1E4DAE43">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B830486">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CABA937">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12416A19">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00C190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179B71F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4AA261A">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10FF72C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5EB235C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D957BFA">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7F039B9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2711C5AA">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11E6D3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2761FA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C0135E1">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1D357F8">
      <w:pPr>
        <w:rPr>
          <w:rFonts w:hint="eastAsia" w:ascii="宋体" w:hAnsi="宋体" w:eastAsia="宋体" w:cs="宋体"/>
          <w:color w:val="auto"/>
          <w:sz w:val="28"/>
          <w:szCs w:val="28"/>
          <w:highlight w:val="none"/>
          <w:lang w:val="en-US" w:eastAsia="zh-CN"/>
        </w:rPr>
      </w:pPr>
      <w:bookmarkStart w:id="98" w:name="_Toc12888"/>
      <w:bookmarkStart w:id="99" w:name="_Toc13726"/>
      <w:bookmarkStart w:id="100" w:name="_Toc16083"/>
      <w:r>
        <w:rPr>
          <w:rFonts w:hint="eastAsia" w:ascii="宋体" w:hAnsi="宋体" w:eastAsia="宋体" w:cs="宋体"/>
          <w:color w:val="auto"/>
          <w:sz w:val="28"/>
          <w:szCs w:val="28"/>
          <w:highlight w:val="none"/>
          <w:lang w:val="en-US" w:eastAsia="zh-CN"/>
        </w:rPr>
        <w:br w:type="page"/>
      </w:r>
    </w:p>
    <w:p w14:paraId="2C2AA8E5">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附件10      </w:t>
      </w:r>
      <w:bookmarkEnd w:id="97"/>
      <w:r>
        <w:rPr>
          <w:rFonts w:hint="eastAsia" w:ascii="宋体" w:hAnsi="宋体" w:eastAsia="宋体" w:cs="宋体"/>
          <w:color w:val="auto"/>
          <w:sz w:val="28"/>
          <w:szCs w:val="28"/>
          <w:highlight w:val="none"/>
          <w:lang w:val="en-US" w:eastAsia="zh-CN"/>
        </w:rPr>
        <w:t>供 应 商 承 诺 书 （格式）</w:t>
      </w:r>
      <w:bookmarkEnd w:id="98"/>
      <w:bookmarkEnd w:id="99"/>
      <w:bookmarkEnd w:id="100"/>
    </w:p>
    <w:p w14:paraId="07AE27A1">
      <w:pPr>
        <w:bidi w:val="0"/>
        <w:rPr>
          <w:rFonts w:hint="eastAsia" w:ascii="宋体" w:hAnsi="宋体" w:eastAsia="宋体" w:cs="宋体"/>
          <w:color w:val="auto"/>
          <w:highlight w:val="none"/>
        </w:rPr>
      </w:pPr>
    </w:p>
    <w:p w14:paraId="078C5657">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1EA0E898">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1、遵循公开、公平、公正和诚实信用的原则自愿参加，所提供的一切材料真实、有效、合法。</w:t>
      </w:r>
    </w:p>
    <w:p w14:paraId="59F85820">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2、遵守甲方采购纪律，诚实守信地为甲方提供安全可靠的产品、服务及相关技术，保证质量并主动做好售后服务工作。</w:t>
      </w:r>
    </w:p>
    <w:p w14:paraId="2050245E">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3、杜绝利用提供财物或给予其他不正当利益谋取中标的不良行为。</w:t>
      </w:r>
    </w:p>
    <w:p w14:paraId="2A4B39BF">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4、不发生其他任何可能影响甲方工作人员公正执行公务或者职务廉洁的行为。</w:t>
      </w:r>
    </w:p>
    <w:p w14:paraId="4C962EC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5、不参与串标、围标或其他不正当竞争行为；杜绝以虚报资质、业绩或其他弄虚作假等方式骗取中标。</w:t>
      </w:r>
    </w:p>
    <w:p w14:paraId="40FEA0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6、响应时，杜绝擅自修改采购文件或技术标准（包括差异表）技术配置的行为。</w:t>
      </w:r>
    </w:p>
    <w:p w14:paraId="6A8B5B71">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7、严格按照采购、</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文件要求签订合同，不违反法律无故拒签合同，不签订背离合同（或技术协议书）实质性内容的协议。</w:t>
      </w:r>
    </w:p>
    <w:p w14:paraId="0317C093">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p>
    <w:p w14:paraId="6677F283">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公司名称</w:t>
      </w:r>
      <w:r>
        <w:rPr>
          <w:rFonts w:hint="eastAsia" w:ascii="宋体" w:hAnsi="宋体" w:eastAsia="宋体" w:cs="宋体"/>
          <w:color w:val="auto"/>
          <w:sz w:val="24"/>
          <w:szCs w:val="24"/>
          <w:highlight w:val="none"/>
        </w:rPr>
        <w:t xml:space="preserve">）：               </w:t>
      </w:r>
    </w:p>
    <w:p w14:paraId="699437D3">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法定代表人或委托人（签字或盖章）：                   年   月   日</w:t>
      </w:r>
    </w:p>
    <w:p w14:paraId="77B51E5F">
      <w:pPr>
        <w:widowControl/>
        <w:spacing w:line="360" w:lineRule="auto"/>
        <w:ind w:firstLine="4305" w:firstLineChars="2050"/>
        <w:jc w:val="left"/>
        <w:rPr>
          <w:rFonts w:hint="eastAsia" w:ascii="宋体" w:hAnsi="宋体" w:eastAsia="宋体" w:cs="宋体"/>
          <w:color w:val="auto"/>
          <w:kern w:val="0"/>
          <w:szCs w:val="21"/>
          <w:highlight w:val="none"/>
        </w:rPr>
      </w:pPr>
    </w:p>
    <w:p w14:paraId="76E5C3AE">
      <w:pPr>
        <w:pStyle w:val="33"/>
        <w:rPr>
          <w:rFonts w:hint="eastAsia" w:ascii="宋体" w:hAnsi="宋体" w:eastAsia="宋体" w:cs="宋体"/>
          <w:color w:val="auto"/>
          <w:kern w:val="0"/>
          <w:szCs w:val="21"/>
          <w:highlight w:val="none"/>
        </w:rPr>
      </w:pPr>
    </w:p>
    <w:p w14:paraId="21C139BB">
      <w:pPr>
        <w:pStyle w:val="6"/>
        <w:rPr>
          <w:rFonts w:hint="eastAsia" w:ascii="宋体" w:hAnsi="宋体" w:eastAsia="宋体" w:cs="宋体"/>
          <w:color w:val="auto"/>
          <w:kern w:val="0"/>
          <w:szCs w:val="21"/>
          <w:highlight w:val="none"/>
        </w:rPr>
      </w:pPr>
    </w:p>
    <w:p w14:paraId="7CC90B0D">
      <w:pPr>
        <w:pStyle w:val="13"/>
        <w:rPr>
          <w:rFonts w:hint="eastAsia" w:ascii="宋体" w:hAnsi="宋体" w:eastAsia="宋体" w:cs="宋体"/>
          <w:color w:val="auto"/>
          <w:highlight w:val="none"/>
        </w:rPr>
      </w:pPr>
    </w:p>
    <w:p w14:paraId="1219831E">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0229B3B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2BBBFDD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81CF7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6E053AA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51A7FBE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751A2E6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1E18F06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06F8C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6D9C1FE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095D5C2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329E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4BD88FE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C2FB1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F6CA6F7">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1DF7B44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2640567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04E841A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2C3E24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35C1116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0C4D681">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A05331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58EB8F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17715FA0">
      <w:pPr>
        <w:pStyle w:val="13"/>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58166E4">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highlight w:val="none"/>
        </w:rPr>
      </w:pPr>
      <w:bookmarkStart w:id="101" w:name="_Toc25094"/>
      <w:bookmarkStart w:id="102" w:name="_Toc31685"/>
      <w:bookmarkStart w:id="103" w:name="_Toc23394"/>
      <w:r>
        <w:rPr>
          <w:rFonts w:hint="eastAsia" w:ascii="宋体" w:hAnsi="宋体" w:eastAsia="宋体" w:cs="宋体"/>
          <w:highlight w:val="none"/>
          <w:lang w:eastAsia="zh-CN"/>
        </w:rPr>
        <w:t>供应商</w:t>
      </w:r>
      <w:r>
        <w:rPr>
          <w:rFonts w:hint="eastAsia" w:ascii="宋体" w:hAnsi="宋体" w:eastAsia="宋体" w:cs="宋体"/>
          <w:highlight w:val="none"/>
        </w:rPr>
        <w:t>认为有必要的其他资料</w:t>
      </w:r>
      <w:bookmarkEnd w:id="101"/>
      <w:bookmarkEnd w:id="102"/>
      <w:bookmarkEnd w:id="103"/>
    </w:p>
    <w:p w14:paraId="018FD449">
      <w:pPr>
        <w:pStyle w:val="13"/>
        <w:spacing w:beforeAutospacing="0" w:afterAutospacing="0" w:line="460" w:lineRule="atLeast"/>
        <w:jc w:val="both"/>
        <w:rPr>
          <w:rFonts w:hint="eastAsia" w:ascii="宋体" w:hAnsi="宋体" w:eastAsia="宋体" w:cs="宋体"/>
          <w:b/>
          <w:bCs/>
          <w:color w:val="auto"/>
          <w:sz w:val="28"/>
          <w:szCs w:val="28"/>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sectPr>
      <w:footerReference r:id="rId5"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驻马店市中心医院介入手术室DSA机房放射防护及装修改造工程项目（二次）磋商</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D78C9"/>
    <w:multiLevelType w:val="singleLevel"/>
    <w:tmpl w:val="BC0D78C9"/>
    <w:lvl w:ilvl="0" w:tentative="0">
      <w:start w:val="1"/>
      <w:numFmt w:val="decimal"/>
      <w:suff w:val="nothing"/>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abstractNum w:abstractNumId="3">
    <w:nsid w:val="6120FD2B"/>
    <w:multiLevelType w:val="singleLevel"/>
    <w:tmpl w:val="6120FD2B"/>
    <w:lvl w:ilvl="0" w:tentative="0">
      <w:start w:val="3"/>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ZTdkZTNmYjc5NmQyOWFjZDRjNjliMTNiMzIyYW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38A"/>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5BE"/>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6F63"/>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0620"/>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0DF2"/>
    <w:rsid w:val="00B211B8"/>
    <w:rsid w:val="00B2500C"/>
    <w:rsid w:val="00B2561A"/>
    <w:rsid w:val="00B32876"/>
    <w:rsid w:val="00B349BF"/>
    <w:rsid w:val="00B3724C"/>
    <w:rsid w:val="00B408FD"/>
    <w:rsid w:val="00B40A62"/>
    <w:rsid w:val="00B42996"/>
    <w:rsid w:val="00B524CE"/>
    <w:rsid w:val="00B5443F"/>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4D24"/>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465E"/>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A478A"/>
    <w:rsid w:val="010C3DC8"/>
    <w:rsid w:val="011E110B"/>
    <w:rsid w:val="01410E67"/>
    <w:rsid w:val="01525212"/>
    <w:rsid w:val="01564054"/>
    <w:rsid w:val="015C0A67"/>
    <w:rsid w:val="01745FBF"/>
    <w:rsid w:val="017E0CD4"/>
    <w:rsid w:val="017E6D95"/>
    <w:rsid w:val="018D0058"/>
    <w:rsid w:val="01976717"/>
    <w:rsid w:val="019F1377"/>
    <w:rsid w:val="01D715BE"/>
    <w:rsid w:val="01EB45BC"/>
    <w:rsid w:val="01F04981"/>
    <w:rsid w:val="01F9035B"/>
    <w:rsid w:val="01FA63A5"/>
    <w:rsid w:val="02011C7D"/>
    <w:rsid w:val="02035523"/>
    <w:rsid w:val="021C6E40"/>
    <w:rsid w:val="02222FF2"/>
    <w:rsid w:val="022C0730"/>
    <w:rsid w:val="023615AF"/>
    <w:rsid w:val="02384FF4"/>
    <w:rsid w:val="023D0B8F"/>
    <w:rsid w:val="023F67A9"/>
    <w:rsid w:val="0247575A"/>
    <w:rsid w:val="025235B1"/>
    <w:rsid w:val="025F4662"/>
    <w:rsid w:val="0262674D"/>
    <w:rsid w:val="02747B01"/>
    <w:rsid w:val="027619AC"/>
    <w:rsid w:val="02890D36"/>
    <w:rsid w:val="02B97DFD"/>
    <w:rsid w:val="02C54F7C"/>
    <w:rsid w:val="02C866AB"/>
    <w:rsid w:val="02C941D1"/>
    <w:rsid w:val="02CB7F49"/>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2F4508"/>
    <w:rsid w:val="04416C20"/>
    <w:rsid w:val="04732647"/>
    <w:rsid w:val="047968B1"/>
    <w:rsid w:val="04870542"/>
    <w:rsid w:val="0492236D"/>
    <w:rsid w:val="04B30F7A"/>
    <w:rsid w:val="04D56E5D"/>
    <w:rsid w:val="05074E1E"/>
    <w:rsid w:val="050E236F"/>
    <w:rsid w:val="0531703F"/>
    <w:rsid w:val="054C0111"/>
    <w:rsid w:val="05545DD3"/>
    <w:rsid w:val="056703FD"/>
    <w:rsid w:val="056E2AD6"/>
    <w:rsid w:val="05720B50"/>
    <w:rsid w:val="057E12A3"/>
    <w:rsid w:val="05806815"/>
    <w:rsid w:val="058251D3"/>
    <w:rsid w:val="05832D5D"/>
    <w:rsid w:val="058C28F1"/>
    <w:rsid w:val="05945CCE"/>
    <w:rsid w:val="059D05A4"/>
    <w:rsid w:val="059D5E17"/>
    <w:rsid w:val="059E1E1A"/>
    <w:rsid w:val="05A04999"/>
    <w:rsid w:val="05AB0A28"/>
    <w:rsid w:val="05AB0F81"/>
    <w:rsid w:val="05B93D6B"/>
    <w:rsid w:val="05C23EEE"/>
    <w:rsid w:val="05C649F8"/>
    <w:rsid w:val="05CA4074"/>
    <w:rsid w:val="05D53002"/>
    <w:rsid w:val="05D75738"/>
    <w:rsid w:val="05EB110D"/>
    <w:rsid w:val="05EB4481"/>
    <w:rsid w:val="05F17CC7"/>
    <w:rsid w:val="05F27581"/>
    <w:rsid w:val="061E7D14"/>
    <w:rsid w:val="06446B44"/>
    <w:rsid w:val="064918B1"/>
    <w:rsid w:val="0650158F"/>
    <w:rsid w:val="06560AED"/>
    <w:rsid w:val="0659586C"/>
    <w:rsid w:val="066469C9"/>
    <w:rsid w:val="066646A1"/>
    <w:rsid w:val="066E164D"/>
    <w:rsid w:val="068E7B23"/>
    <w:rsid w:val="06983B20"/>
    <w:rsid w:val="069A3B66"/>
    <w:rsid w:val="06A869D6"/>
    <w:rsid w:val="06A9264E"/>
    <w:rsid w:val="06B31420"/>
    <w:rsid w:val="06B50CF4"/>
    <w:rsid w:val="06B91765"/>
    <w:rsid w:val="06CA2AD2"/>
    <w:rsid w:val="06CB0D68"/>
    <w:rsid w:val="06CE3071"/>
    <w:rsid w:val="06D33DBA"/>
    <w:rsid w:val="06D73361"/>
    <w:rsid w:val="06E13F9F"/>
    <w:rsid w:val="06FB0AC5"/>
    <w:rsid w:val="06FE7278"/>
    <w:rsid w:val="06FF4665"/>
    <w:rsid w:val="07063917"/>
    <w:rsid w:val="070D2D5D"/>
    <w:rsid w:val="07104A12"/>
    <w:rsid w:val="07111B8D"/>
    <w:rsid w:val="072916E2"/>
    <w:rsid w:val="072C5514"/>
    <w:rsid w:val="0737768A"/>
    <w:rsid w:val="07481B68"/>
    <w:rsid w:val="074A5B92"/>
    <w:rsid w:val="075D0147"/>
    <w:rsid w:val="075E3193"/>
    <w:rsid w:val="0764271A"/>
    <w:rsid w:val="078E18EB"/>
    <w:rsid w:val="07AA2823"/>
    <w:rsid w:val="07B02D9F"/>
    <w:rsid w:val="07B10EA5"/>
    <w:rsid w:val="07C510CB"/>
    <w:rsid w:val="07CC279A"/>
    <w:rsid w:val="07CD6512"/>
    <w:rsid w:val="07CE3FA1"/>
    <w:rsid w:val="07EC2ECB"/>
    <w:rsid w:val="07FE66CB"/>
    <w:rsid w:val="080B4D47"/>
    <w:rsid w:val="081B727D"/>
    <w:rsid w:val="081D2FF5"/>
    <w:rsid w:val="08275C22"/>
    <w:rsid w:val="08321601"/>
    <w:rsid w:val="08326375"/>
    <w:rsid w:val="083D5C91"/>
    <w:rsid w:val="0847191F"/>
    <w:rsid w:val="084A1910"/>
    <w:rsid w:val="08591DC3"/>
    <w:rsid w:val="085B58CB"/>
    <w:rsid w:val="08672793"/>
    <w:rsid w:val="08695E80"/>
    <w:rsid w:val="087C4541"/>
    <w:rsid w:val="087E5595"/>
    <w:rsid w:val="08B37E08"/>
    <w:rsid w:val="08BA4CE8"/>
    <w:rsid w:val="08BC0A60"/>
    <w:rsid w:val="08C52D6F"/>
    <w:rsid w:val="08DB66CD"/>
    <w:rsid w:val="08E42BE4"/>
    <w:rsid w:val="08E616F2"/>
    <w:rsid w:val="08EF0201"/>
    <w:rsid w:val="08F41DE8"/>
    <w:rsid w:val="092B1742"/>
    <w:rsid w:val="093D1475"/>
    <w:rsid w:val="094840A2"/>
    <w:rsid w:val="09644C54"/>
    <w:rsid w:val="09737462"/>
    <w:rsid w:val="09741BE6"/>
    <w:rsid w:val="099156C3"/>
    <w:rsid w:val="099F1943"/>
    <w:rsid w:val="09A33F5B"/>
    <w:rsid w:val="09A53F39"/>
    <w:rsid w:val="09A60E13"/>
    <w:rsid w:val="09A82D92"/>
    <w:rsid w:val="09AB2883"/>
    <w:rsid w:val="09C35E1E"/>
    <w:rsid w:val="09CD0A4B"/>
    <w:rsid w:val="09D206F0"/>
    <w:rsid w:val="09FC6C3A"/>
    <w:rsid w:val="0A321AC2"/>
    <w:rsid w:val="0A343D4E"/>
    <w:rsid w:val="0A344626"/>
    <w:rsid w:val="0A3E6D2E"/>
    <w:rsid w:val="0A4232E4"/>
    <w:rsid w:val="0A4F145F"/>
    <w:rsid w:val="0A8455AD"/>
    <w:rsid w:val="0A8729A8"/>
    <w:rsid w:val="0ABA2D7D"/>
    <w:rsid w:val="0ACE6829"/>
    <w:rsid w:val="0AD13A85"/>
    <w:rsid w:val="0AE0655C"/>
    <w:rsid w:val="0AFD0EBC"/>
    <w:rsid w:val="0B091954"/>
    <w:rsid w:val="0B0A08D6"/>
    <w:rsid w:val="0B195776"/>
    <w:rsid w:val="0B1A7CC0"/>
    <w:rsid w:val="0B34773E"/>
    <w:rsid w:val="0B3B7D65"/>
    <w:rsid w:val="0B434C20"/>
    <w:rsid w:val="0B472137"/>
    <w:rsid w:val="0B5F0822"/>
    <w:rsid w:val="0B637D77"/>
    <w:rsid w:val="0B7006C4"/>
    <w:rsid w:val="0B726646"/>
    <w:rsid w:val="0B7606E8"/>
    <w:rsid w:val="0B8B471A"/>
    <w:rsid w:val="0B924545"/>
    <w:rsid w:val="0BAC324F"/>
    <w:rsid w:val="0BB04180"/>
    <w:rsid w:val="0BB40DF1"/>
    <w:rsid w:val="0BC11EE9"/>
    <w:rsid w:val="0BC419DA"/>
    <w:rsid w:val="0BF16C73"/>
    <w:rsid w:val="0BF72F1E"/>
    <w:rsid w:val="0C0A7D34"/>
    <w:rsid w:val="0C191D25"/>
    <w:rsid w:val="0C1E733C"/>
    <w:rsid w:val="0C230DF6"/>
    <w:rsid w:val="0C3152C1"/>
    <w:rsid w:val="0C3957A5"/>
    <w:rsid w:val="0C3C77C2"/>
    <w:rsid w:val="0C507E2F"/>
    <w:rsid w:val="0C600D66"/>
    <w:rsid w:val="0C626DA7"/>
    <w:rsid w:val="0C6876AE"/>
    <w:rsid w:val="0C71390F"/>
    <w:rsid w:val="0C720EC8"/>
    <w:rsid w:val="0C942042"/>
    <w:rsid w:val="0C9D50DC"/>
    <w:rsid w:val="0CA5271D"/>
    <w:rsid w:val="0CA733F4"/>
    <w:rsid w:val="0CAC4D10"/>
    <w:rsid w:val="0CC53C5B"/>
    <w:rsid w:val="0CC72121"/>
    <w:rsid w:val="0CD345CA"/>
    <w:rsid w:val="0CDD6768"/>
    <w:rsid w:val="0CEE5A21"/>
    <w:rsid w:val="0D05268E"/>
    <w:rsid w:val="0D0646E7"/>
    <w:rsid w:val="0D0C38CA"/>
    <w:rsid w:val="0D206810"/>
    <w:rsid w:val="0D35493D"/>
    <w:rsid w:val="0D4861FD"/>
    <w:rsid w:val="0D735465"/>
    <w:rsid w:val="0DC577E0"/>
    <w:rsid w:val="0DDC6319"/>
    <w:rsid w:val="0DE1181F"/>
    <w:rsid w:val="0DEE7222"/>
    <w:rsid w:val="0DFA5B87"/>
    <w:rsid w:val="0DFE4F67"/>
    <w:rsid w:val="0E034A3B"/>
    <w:rsid w:val="0E0B38F0"/>
    <w:rsid w:val="0E0C0D4C"/>
    <w:rsid w:val="0E115DA1"/>
    <w:rsid w:val="0E122ED0"/>
    <w:rsid w:val="0E1409F6"/>
    <w:rsid w:val="0E162D6D"/>
    <w:rsid w:val="0E460DCC"/>
    <w:rsid w:val="0E541CA2"/>
    <w:rsid w:val="0E576B35"/>
    <w:rsid w:val="0E594756"/>
    <w:rsid w:val="0E8A0CB9"/>
    <w:rsid w:val="0E95596D"/>
    <w:rsid w:val="0E9E6512"/>
    <w:rsid w:val="0EAE6205"/>
    <w:rsid w:val="0EAE6579"/>
    <w:rsid w:val="0EAF71BF"/>
    <w:rsid w:val="0EC0292C"/>
    <w:rsid w:val="0ECE6257"/>
    <w:rsid w:val="0EE4129D"/>
    <w:rsid w:val="0F024913"/>
    <w:rsid w:val="0F096081"/>
    <w:rsid w:val="0F171032"/>
    <w:rsid w:val="0F335E69"/>
    <w:rsid w:val="0F372614"/>
    <w:rsid w:val="0F3D59C9"/>
    <w:rsid w:val="0F516D5A"/>
    <w:rsid w:val="0F565B36"/>
    <w:rsid w:val="0F684933"/>
    <w:rsid w:val="0F6E2388"/>
    <w:rsid w:val="0F73799F"/>
    <w:rsid w:val="0F821E7D"/>
    <w:rsid w:val="0FC91CB4"/>
    <w:rsid w:val="0FCA42ED"/>
    <w:rsid w:val="0FD52407"/>
    <w:rsid w:val="0FDB5F4F"/>
    <w:rsid w:val="0FE7592C"/>
    <w:rsid w:val="0FF52AA9"/>
    <w:rsid w:val="0FFC17A5"/>
    <w:rsid w:val="0FFD20F0"/>
    <w:rsid w:val="10097E78"/>
    <w:rsid w:val="101271B8"/>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63A95"/>
    <w:rsid w:val="10F93ED3"/>
    <w:rsid w:val="111B6196"/>
    <w:rsid w:val="111D7BC2"/>
    <w:rsid w:val="111E393A"/>
    <w:rsid w:val="11250F40"/>
    <w:rsid w:val="113329E7"/>
    <w:rsid w:val="113F294C"/>
    <w:rsid w:val="11437C85"/>
    <w:rsid w:val="11575085"/>
    <w:rsid w:val="1166372C"/>
    <w:rsid w:val="11700D10"/>
    <w:rsid w:val="117074FA"/>
    <w:rsid w:val="11716160"/>
    <w:rsid w:val="1178125A"/>
    <w:rsid w:val="118441E0"/>
    <w:rsid w:val="1196056D"/>
    <w:rsid w:val="11B85B3D"/>
    <w:rsid w:val="11CD20A0"/>
    <w:rsid w:val="11D34654"/>
    <w:rsid w:val="12010480"/>
    <w:rsid w:val="120E707F"/>
    <w:rsid w:val="121D0051"/>
    <w:rsid w:val="12241424"/>
    <w:rsid w:val="12413D84"/>
    <w:rsid w:val="127A7D1C"/>
    <w:rsid w:val="12836D8B"/>
    <w:rsid w:val="128B3251"/>
    <w:rsid w:val="12993BC0"/>
    <w:rsid w:val="12AB0349"/>
    <w:rsid w:val="12B66520"/>
    <w:rsid w:val="12CD57F1"/>
    <w:rsid w:val="12CE5941"/>
    <w:rsid w:val="12CE7AFA"/>
    <w:rsid w:val="12D67466"/>
    <w:rsid w:val="12E27315"/>
    <w:rsid w:val="13036052"/>
    <w:rsid w:val="13086650"/>
    <w:rsid w:val="13272A5D"/>
    <w:rsid w:val="132A2A6A"/>
    <w:rsid w:val="133C40E3"/>
    <w:rsid w:val="133F4BFF"/>
    <w:rsid w:val="13410069"/>
    <w:rsid w:val="13493108"/>
    <w:rsid w:val="134A310C"/>
    <w:rsid w:val="134A4EBA"/>
    <w:rsid w:val="13713CFE"/>
    <w:rsid w:val="13733928"/>
    <w:rsid w:val="137361BF"/>
    <w:rsid w:val="13741F37"/>
    <w:rsid w:val="13826402"/>
    <w:rsid w:val="13857CA0"/>
    <w:rsid w:val="13920D68"/>
    <w:rsid w:val="139C16C9"/>
    <w:rsid w:val="13A5238E"/>
    <w:rsid w:val="13B3480E"/>
    <w:rsid w:val="13B63CE1"/>
    <w:rsid w:val="13BC6684"/>
    <w:rsid w:val="13C72B3A"/>
    <w:rsid w:val="13D11138"/>
    <w:rsid w:val="13D12EE6"/>
    <w:rsid w:val="13DF575E"/>
    <w:rsid w:val="13E470BD"/>
    <w:rsid w:val="13EE3A98"/>
    <w:rsid w:val="13F3280A"/>
    <w:rsid w:val="142123F7"/>
    <w:rsid w:val="142A11D8"/>
    <w:rsid w:val="144B544C"/>
    <w:rsid w:val="145002AE"/>
    <w:rsid w:val="145B7B45"/>
    <w:rsid w:val="14627FE2"/>
    <w:rsid w:val="14717443"/>
    <w:rsid w:val="147D0C2D"/>
    <w:rsid w:val="14825F8A"/>
    <w:rsid w:val="148869FC"/>
    <w:rsid w:val="148C70AD"/>
    <w:rsid w:val="148D52E3"/>
    <w:rsid w:val="14992B90"/>
    <w:rsid w:val="149C34F4"/>
    <w:rsid w:val="149F10C7"/>
    <w:rsid w:val="14AF1856"/>
    <w:rsid w:val="14AF19A3"/>
    <w:rsid w:val="14B22D17"/>
    <w:rsid w:val="14B53957"/>
    <w:rsid w:val="14C53ECE"/>
    <w:rsid w:val="14CF6CB0"/>
    <w:rsid w:val="14D10E8D"/>
    <w:rsid w:val="14DB04C0"/>
    <w:rsid w:val="14DC5FE6"/>
    <w:rsid w:val="14E002E6"/>
    <w:rsid w:val="14FC36BD"/>
    <w:rsid w:val="14FF5EA7"/>
    <w:rsid w:val="15024303"/>
    <w:rsid w:val="15127C5A"/>
    <w:rsid w:val="151E3A0F"/>
    <w:rsid w:val="152534E9"/>
    <w:rsid w:val="152A4FA3"/>
    <w:rsid w:val="152D6842"/>
    <w:rsid w:val="153A36AA"/>
    <w:rsid w:val="15477903"/>
    <w:rsid w:val="1557566D"/>
    <w:rsid w:val="1565422D"/>
    <w:rsid w:val="156E0971"/>
    <w:rsid w:val="15785B3E"/>
    <w:rsid w:val="15811F1B"/>
    <w:rsid w:val="15A30135"/>
    <w:rsid w:val="15A34015"/>
    <w:rsid w:val="15BB487B"/>
    <w:rsid w:val="15CE086D"/>
    <w:rsid w:val="15DF7B3C"/>
    <w:rsid w:val="15E2236F"/>
    <w:rsid w:val="15FF1F8C"/>
    <w:rsid w:val="16005D04"/>
    <w:rsid w:val="161C0D90"/>
    <w:rsid w:val="161D09ED"/>
    <w:rsid w:val="162163A6"/>
    <w:rsid w:val="162323A3"/>
    <w:rsid w:val="162F30B1"/>
    <w:rsid w:val="1650762F"/>
    <w:rsid w:val="16510F12"/>
    <w:rsid w:val="166448F9"/>
    <w:rsid w:val="166718DF"/>
    <w:rsid w:val="1677211D"/>
    <w:rsid w:val="16774218"/>
    <w:rsid w:val="167954F9"/>
    <w:rsid w:val="169311EC"/>
    <w:rsid w:val="169C5A2D"/>
    <w:rsid w:val="169F7296"/>
    <w:rsid w:val="16A060BA"/>
    <w:rsid w:val="16A50D85"/>
    <w:rsid w:val="16A57EAF"/>
    <w:rsid w:val="16A918E4"/>
    <w:rsid w:val="16AC6E3F"/>
    <w:rsid w:val="16B442E0"/>
    <w:rsid w:val="16B56AEF"/>
    <w:rsid w:val="16C872D5"/>
    <w:rsid w:val="16D54FA3"/>
    <w:rsid w:val="16D84D9F"/>
    <w:rsid w:val="16E94D3E"/>
    <w:rsid w:val="170D06E0"/>
    <w:rsid w:val="17233E03"/>
    <w:rsid w:val="173059F6"/>
    <w:rsid w:val="17332185"/>
    <w:rsid w:val="17475951"/>
    <w:rsid w:val="175C542D"/>
    <w:rsid w:val="175D0ED4"/>
    <w:rsid w:val="176D5FB2"/>
    <w:rsid w:val="17793FC0"/>
    <w:rsid w:val="179D33A9"/>
    <w:rsid w:val="179F2E61"/>
    <w:rsid w:val="17A06264"/>
    <w:rsid w:val="17BE19D3"/>
    <w:rsid w:val="17C227C0"/>
    <w:rsid w:val="17CE27F8"/>
    <w:rsid w:val="17D66D7C"/>
    <w:rsid w:val="17DE0EDF"/>
    <w:rsid w:val="17EE5BFF"/>
    <w:rsid w:val="18097740"/>
    <w:rsid w:val="1811244B"/>
    <w:rsid w:val="18136133"/>
    <w:rsid w:val="184055B9"/>
    <w:rsid w:val="184A2082"/>
    <w:rsid w:val="18574301"/>
    <w:rsid w:val="185A16FC"/>
    <w:rsid w:val="185D3C42"/>
    <w:rsid w:val="185F38AF"/>
    <w:rsid w:val="1867206B"/>
    <w:rsid w:val="188F0211"/>
    <w:rsid w:val="18A46E1B"/>
    <w:rsid w:val="18AD1BEB"/>
    <w:rsid w:val="18B3004A"/>
    <w:rsid w:val="18B31B6D"/>
    <w:rsid w:val="18B83CF9"/>
    <w:rsid w:val="18B96080"/>
    <w:rsid w:val="18CB43A7"/>
    <w:rsid w:val="18CE20EA"/>
    <w:rsid w:val="18DB2CD8"/>
    <w:rsid w:val="18DF60A5"/>
    <w:rsid w:val="18ED431E"/>
    <w:rsid w:val="18F67868"/>
    <w:rsid w:val="190B2D88"/>
    <w:rsid w:val="190E6B63"/>
    <w:rsid w:val="19123928"/>
    <w:rsid w:val="19167A27"/>
    <w:rsid w:val="19194264"/>
    <w:rsid w:val="19283048"/>
    <w:rsid w:val="192B12EA"/>
    <w:rsid w:val="193A152D"/>
    <w:rsid w:val="193F69DB"/>
    <w:rsid w:val="19420786"/>
    <w:rsid w:val="19427EC0"/>
    <w:rsid w:val="19436634"/>
    <w:rsid w:val="195711D7"/>
    <w:rsid w:val="195D2A3F"/>
    <w:rsid w:val="198310E9"/>
    <w:rsid w:val="198D747A"/>
    <w:rsid w:val="19A15638"/>
    <w:rsid w:val="19A74DFE"/>
    <w:rsid w:val="19A753EF"/>
    <w:rsid w:val="19B92850"/>
    <w:rsid w:val="19DB061A"/>
    <w:rsid w:val="19FB2187"/>
    <w:rsid w:val="1A0758B3"/>
    <w:rsid w:val="1A125525"/>
    <w:rsid w:val="1A2A15A2"/>
    <w:rsid w:val="1A5F4342"/>
    <w:rsid w:val="1A616E2C"/>
    <w:rsid w:val="1A715D02"/>
    <w:rsid w:val="1A7A7F4B"/>
    <w:rsid w:val="1A7F369B"/>
    <w:rsid w:val="1A8C5D82"/>
    <w:rsid w:val="1A994988"/>
    <w:rsid w:val="1A9B546C"/>
    <w:rsid w:val="1A9E141F"/>
    <w:rsid w:val="1AA3511F"/>
    <w:rsid w:val="1AA72BF2"/>
    <w:rsid w:val="1AAB4490"/>
    <w:rsid w:val="1AAE3B54"/>
    <w:rsid w:val="1AC10987"/>
    <w:rsid w:val="1AE45BF4"/>
    <w:rsid w:val="1AEB6F83"/>
    <w:rsid w:val="1AF423FA"/>
    <w:rsid w:val="1B0C5B32"/>
    <w:rsid w:val="1B0D3E82"/>
    <w:rsid w:val="1B1464DA"/>
    <w:rsid w:val="1B1652AB"/>
    <w:rsid w:val="1B181CD5"/>
    <w:rsid w:val="1B265306"/>
    <w:rsid w:val="1B4346C9"/>
    <w:rsid w:val="1B486183"/>
    <w:rsid w:val="1B4E278B"/>
    <w:rsid w:val="1B4F2450"/>
    <w:rsid w:val="1B50619C"/>
    <w:rsid w:val="1B530868"/>
    <w:rsid w:val="1B6573E8"/>
    <w:rsid w:val="1B663D36"/>
    <w:rsid w:val="1B6922A5"/>
    <w:rsid w:val="1B721452"/>
    <w:rsid w:val="1B8B3DBE"/>
    <w:rsid w:val="1B8C18B7"/>
    <w:rsid w:val="1B920007"/>
    <w:rsid w:val="1BB73AE1"/>
    <w:rsid w:val="1BDA6D68"/>
    <w:rsid w:val="1BF14125"/>
    <w:rsid w:val="1C002CEE"/>
    <w:rsid w:val="1C0B7651"/>
    <w:rsid w:val="1C177904"/>
    <w:rsid w:val="1C3D736A"/>
    <w:rsid w:val="1C4032FE"/>
    <w:rsid w:val="1C4E5A1B"/>
    <w:rsid w:val="1C4E77C9"/>
    <w:rsid w:val="1C555978"/>
    <w:rsid w:val="1C625023"/>
    <w:rsid w:val="1C6554A1"/>
    <w:rsid w:val="1C7971B7"/>
    <w:rsid w:val="1C8036FB"/>
    <w:rsid w:val="1C917D91"/>
    <w:rsid w:val="1CAB2820"/>
    <w:rsid w:val="1CD402EC"/>
    <w:rsid w:val="1CED16EF"/>
    <w:rsid w:val="1CF02333"/>
    <w:rsid w:val="1D047E88"/>
    <w:rsid w:val="1D0C33A2"/>
    <w:rsid w:val="1D0C4F8F"/>
    <w:rsid w:val="1D0D10AD"/>
    <w:rsid w:val="1D0E51AB"/>
    <w:rsid w:val="1D113E6E"/>
    <w:rsid w:val="1D114E5E"/>
    <w:rsid w:val="1D1F0050"/>
    <w:rsid w:val="1D214EDE"/>
    <w:rsid w:val="1D2222DC"/>
    <w:rsid w:val="1D271DC8"/>
    <w:rsid w:val="1D5144F7"/>
    <w:rsid w:val="1D552DD9"/>
    <w:rsid w:val="1D5B3CDE"/>
    <w:rsid w:val="1D5D0701"/>
    <w:rsid w:val="1D5D57EA"/>
    <w:rsid w:val="1D6E2950"/>
    <w:rsid w:val="1D756FD8"/>
    <w:rsid w:val="1D79298C"/>
    <w:rsid w:val="1D98209B"/>
    <w:rsid w:val="1DA23746"/>
    <w:rsid w:val="1DAA14B9"/>
    <w:rsid w:val="1DD04513"/>
    <w:rsid w:val="1DD45AAC"/>
    <w:rsid w:val="1DD8524D"/>
    <w:rsid w:val="1DDD2BCB"/>
    <w:rsid w:val="1E0345E3"/>
    <w:rsid w:val="1E1B7B7F"/>
    <w:rsid w:val="1E443370"/>
    <w:rsid w:val="1E656063"/>
    <w:rsid w:val="1E685A19"/>
    <w:rsid w:val="1E6B06A5"/>
    <w:rsid w:val="1E7554E1"/>
    <w:rsid w:val="1E7F7D9E"/>
    <w:rsid w:val="1E840DA4"/>
    <w:rsid w:val="1EA5444C"/>
    <w:rsid w:val="1EA5569B"/>
    <w:rsid w:val="1EB350EF"/>
    <w:rsid w:val="1EC21749"/>
    <w:rsid w:val="1EE00481"/>
    <w:rsid w:val="1EEB7C4E"/>
    <w:rsid w:val="1F072441"/>
    <w:rsid w:val="1F171B83"/>
    <w:rsid w:val="1F2D4691"/>
    <w:rsid w:val="1F2D491A"/>
    <w:rsid w:val="1F2E743E"/>
    <w:rsid w:val="1F3F789D"/>
    <w:rsid w:val="1F4E5D32"/>
    <w:rsid w:val="1F66355F"/>
    <w:rsid w:val="1F6F6B0B"/>
    <w:rsid w:val="1F7369C7"/>
    <w:rsid w:val="1F8533C6"/>
    <w:rsid w:val="1F9113A9"/>
    <w:rsid w:val="1F94547B"/>
    <w:rsid w:val="1FA47700"/>
    <w:rsid w:val="1FAF308C"/>
    <w:rsid w:val="1FB64FF9"/>
    <w:rsid w:val="1FC11109"/>
    <w:rsid w:val="1FDA3223"/>
    <w:rsid w:val="1FDE2C12"/>
    <w:rsid w:val="1FE0525A"/>
    <w:rsid w:val="1FEF08C8"/>
    <w:rsid w:val="1FF72E6A"/>
    <w:rsid w:val="1FFB6F12"/>
    <w:rsid w:val="201B3ED4"/>
    <w:rsid w:val="20230F6D"/>
    <w:rsid w:val="20310B02"/>
    <w:rsid w:val="20344F28"/>
    <w:rsid w:val="206F0406"/>
    <w:rsid w:val="207417C9"/>
    <w:rsid w:val="20784063"/>
    <w:rsid w:val="207E346A"/>
    <w:rsid w:val="208E12C3"/>
    <w:rsid w:val="209502A3"/>
    <w:rsid w:val="20AF45AF"/>
    <w:rsid w:val="20EA3839"/>
    <w:rsid w:val="2100305C"/>
    <w:rsid w:val="210963B5"/>
    <w:rsid w:val="210F579E"/>
    <w:rsid w:val="21163FF0"/>
    <w:rsid w:val="211B39F2"/>
    <w:rsid w:val="212550B5"/>
    <w:rsid w:val="21592B62"/>
    <w:rsid w:val="21621621"/>
    <w:rsid w:val="2172049B"/>
    <w:rsid w:val="21747CD2"/>
    <w:rsid w:val="218B501C"/>
    <w:rsid w:val="218E2416"/>
    <w:rsid w:val="219263AA"/>
    <w:rsid w:val="21997739"/>
    <w:rsid w:val="219E5782"/>
    <w:rsid w:val="21AB2FC8"/>
    <w:rsid w:val="21AB64FA"/>
    <w:rsid w:val="21D10545"/>
    <w:rsid w:val="21E72B0B"/>
    <w:rsid w:val="21E76A4A"/>
    <w:rsid w:val="21EE607E"/>
    <w:rsid w:val="21F229A5"/>
    <w:rsid w:val="21F66F4C"/>
    <w:rsid w:val="221F2D96"/>
    <w:rsid w:val="22246DB1"/>
    <w:rsid w:val="22440067"/>
    <w:rsid w:val="225A6017"/>
    <w:rsid w:val="225E628C"/>
    <w:rsid w:val="22631AF5"/>
    <w:rsid w:val="22723AE6"/>
    <w:rsid w:val="227A5532"/>
    <w:rsid w:val="22843A03"/>
    <w:rsid w:val="228E5C2C"/>
    <w:rsid w:val="228F4698"/>
    <w:rsid w:val="22A338AB"/>
    <w:rsid w:val="22AD37A2"/>
    <w:rsid w:val="22B31E8A"/>
    <w:rsid w:val="22C05285"/>
    <w:rsid w:val="22C735BD"/>
    <w:rsid w:val="22CF0F38"/>
    <w:rsid w:val="22D729A8"/>
    <w:rsid w:val="22E03145"/>
    <w:rsid w:val="22E92A89"/>
    <w:rsid w:val="22F06957"/>
    <w:rsid w:val="23057681"/>
    <w:rsid w:val="23122833"/>
    <w:rsid w:val="231D4917"/>
    <w:rsid w:val="23223458"/>
    <w:rsid w:val="23225D32"/>
    <w:rsid w:val="23290F35"/>
    <w:rsid w:val="23333126"/>
    <w:rsid w:val="23357BE6"/>
    <w:rsid w:val="2342574E"/>
    <w:rsid w:val="2355143D"/>
    <w:rsid w:val="236D1BFA"/>
    <w:rsid w:val="236D331D"/>
    <w:rsid w:val="2377331D"/>
    <w:rsid w:val="237D43DE"/>
    <w:rsid w:val="23940114"/>
    <w:rsid w:val="239A1546"/>
    <w:rsid w:val="23A6613D"/>
    <w:rsid w:val="23B4085A"/>
    <w:rsid w:val="23B57016"/>
    <w:rsid w:val="23C4797E"/>
    <w:rsid w:val="23CD5478"/>
    <w:rsid w:val="23D4764B"/>
    <w:rsid w:val="23EC3718"/>
    <w:rsid w:val="23EE304F"/>
    <w:rsid w:val="23FD7010"/>
    <w:rsid w:val="23FF75FB"/>
    <w:rsid w:val="240243FC"/>
    <w:rsid w:val="24044EF2"/>
    <w:rsid w:val="2407139D"/>
    <w:rsid w:val="240B04F4"/>
    <w:rsid w:val="240E369A"/>
    <w:rsid w:val="241E2177"/>
    <w:rsid w:val="242A0646"/>
    <w:rsid w:val="2435301D"/>
    <w:rsid w:val="243A0633"/>
    <w:rsid w:val="243A6885"/>
    <w:rsid w:val="243D6E1A"/>
    <w:rsid w:val="24453D05"/>
    <w:rsid w:val="244A2F6C"/>
    <w:rsid w:val="24607F91"/>
    <w:rsid w:val="246C581B"/>
    <w:rsid w:val="247C52A2"/>
    <w:rsid w:val="24942917"/>
    <w:rsid w:val="24AE34FB"/>
    <w:rsid w:val="24BF0C1B"/>
    <w:rsid w:val="24C24B6D"/>
    <w:rsid w:val="24CC106B"/>
    <w:rsid w:val="24D00598"/>
    <w:rsid w:val="24D725E9"/>
    <w:rsid w:val="24EC31CF"/>
    <w:rsid w:val="25045F70"/>
    <w:rsid w:val="250474F1"/>
    <w:rsid w:val="25056E93"/>
    <w:rsid w:val="25092EBA"/>
    <w:rsid w:val="250E5D48"/>
    <w:rsid w:val="25241020"/>
    <w:rsid w:val="25302410"/>
    <w:rsid w:val="255B6AB3"/>
    <w:rsid w:val="25665B84"/>
    <w:rsid w:val="256E67E6"/>
    <w:rsid w:val="257572C3"/>
    <w:rsid w:val="25790E85"/>
    <w:rsid w:val="257B7155"/>
    <w:rsid w:val="25914B97"/>
    <w:rsid w:val="25965D3D"/>
    <w:rsid w:val="25972C60"/>
    <w:rsid w:val="25974C6F"/>
    <w:rsid w:val="259D1676"/>
    <w:rsid w:val="25A353EB"/>
    <w:rsid w:val="25AE3087"/>
    <w:rsid w:val="25B83F05"/>
    <w:rsid w:val="25B87B65"/>
    <w:rsid w:val="25CB78C3"/>
    <w:rsid w:val="25D54390"/>
    <w:rsid w:val="25D6438C"/>
    <w:rsid w:val="261879A7"/>
    <w:rsid w:val="261A071C"/>
    <w:rsid w:val="262D66A1"/>
    <w:rsid w:val="26395046"/>
    <w:rsid w:val="264B0BA4"/>
    <w:rsid w:val="264F4111"/>
    <w:rsid w:val="265E0AEC"/>
    <w:rsid w:val="2661459D"/>
    <w:rsid w:val="268C5256"/>
    <w:rsid w:val="268E455B"/>
    <w:rsid w:val="26912B30"/>
    <w:rsid w:val="269772F0"/>
    <w:rsid w:val="26997893"/>
    <w:rsid w:val="26A30712"/>
    <w:rsid w:val="26AC0C27"/>
    <w:rsid w:val="26C807A6"/>
    <w:rsid w:val="26D0702D"/>
    <w:rsid w:val="26D1527F"/>
    <w:rsid w:val="26D23F28"/>
    <w:rsid w:val="26DB67BA"/>
    <w:rsid w:val="26DE3298"/>
    <w:rsid w:val="26E311CD"/>
    <w:rsid w:val="26EF24ED"/>
    <w:rsid w:val="26F1408A"/>
    <w:rsid w:val="26F86CAF"/>
    <w:rsid w:val="26F96584"/>
    <w:rsid w:val="26FC4FA5"/>
    <w:rsid w:val="27015370"/>
    <w:rsid w:val="270B421F"/>
    <w:rsid w:val="271E423C"/>
    <w:rsid w:val="271F6B87"/>
    <w:rsid w:val="272D0B1E"/>
    <w:rsid w:val="274E2228"/>
    <w:rsid w:val="27517A93"/>
    <w:rsid w:val="27565784"/>
    <w:rsid w:val="275859A0"/>
    <w:rsid w:val="275E53AF"/>
    <w:rsid w:val="27606603"/>
    <w:rsid w:val="276658E8"/>
    <w:rsid w:val="276F6846"/>
    <w:rsid w:val="277E30D2"/>
    <w:rsid w:val="27803F2A"/>
    <w:rsid w:val="27895B59"/>
    <w:rsid w:val="278A18D2"/>
    <w:rsid w:val="27983FEE"/>
    <w:rsid w:val="27A34941"/>
    <w:rsid w:val="27A97FAA"/>
    <w:rsid w:val="27D67030"/>
    <w:rsid w:val="27DC037F"/>
    <w:rsid w:val="27EE3A7B"/>
    <w:rsid w:val="27FA25B3"/>
    <w:rsid w:val="28033B5E"/>
    <w:rsid w:val="28100029"/>
    <w:rsid w:val="282615FA"/>
    <w:rsid w:val="282B09BF"/>
    <w:rsid w:val="282B2878"/>
    <w:rsid w:val="282E4F00"/>
    <w:rsid w:val="283C23DF"/>
    <w:rsid w:val="283D69F1"/>
    <w:rsid w:val="283F090E"/>
    <w:rsid w:val="284C16F5"/>
    <w:rsid w:val="28570AB5"/>
    <w:rsid w:val="285F2CDC"/>
    <w:rsid w:val="28622C36"/>
    <w:rsid w:val="2869172C"/>
    <w:rsid w:val="288C2D07"/>
    <w:rsid w:val="28904CC6"/>
    <w:rsid w:val="289E7E22"/>
    <w:rsid w:val="28C2534B"/>
    <w:rsid w:val="28C5525A"/>
    <w:rsid w:val="28C75384"/>
    <w:rsid w:val="28D14B96"/>
    <w:rsid w:val="28D56B7C"/>
    <w:rsid w:val="29020C46"/>
    <w:rsid w:val="290240C7"/>
    <w:rsid w:val="291678C1"/>
    <w:rsid w:val="291713AF"/>
    <w:rsid w:val="291A2B97"/>
    <w:rsid w:val="29274EE0"/>
    <w:rsid w:val="294F692F"/>
    <w:rsid w:val="295029E3"/>
    <w:rsid w:val="29543A59"/>
    <w:rsid w:val="29670ED3"/>
    <w:rsid w:val="2969197F"/>
    <w:rsid w:val="29746E87"/>
    <w:rsid w:val="297939AC"/>
    <w:rsid w:val="297C03C2"/>
    <w:rsid w:val="29804D3A"/>
    <w:rsid w:val="299573AB"/>
    <w:rsid w:val="29A24CB1"/>
    <w:rsid w:val="29B05804"/>
    <w:rsid w:val="29BD1AEA"/>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D3510"/>
    <w:rsid w:val="2A6F6D07"/>
    <w:rsid w:val="2A852253"/>
    <w:rsid w:val="2A882500"/>
    <w:rsid w:val="2AA35184"/>
    <w:rsid w:val="2AAB4E76"/>
    <w:rsid w:val="2AB63ABC"/>
    <w:rsid w:val="2AB63D0A"/>
    <w:rsid w:val="2AC31382"/>
    <w:rsid w:val="2AD046CD"/>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AA3B4C"/>
    <w:rsid w:val="2BC43604"/>
    <w:rsid w:val="2BD96984"/>
    <w:rsid w:val="2BDB5A88"/>
    <w:rsid w:val="2BDB6BA0"/>
    <w:rsid w:val="2BE91C37"/>
    <w:rsid w:val="2BEC3F72"/>
    <w:rsid w:val="2C083572"/>
    <w:rsid w:val="2C185F94"/>
    <w:rsid w:val="2C1F1AC4"/>
    <w:rsid w:val="2C2945BA"/>
    <w:rsid w:val="2C2E0A7D"/>
    <w:rsid w:val="2C2E71FC"/>
    <w:rsid w:val="2C3F3A41"/>
    <w:rsid w:val="2C4431C4"/>
    <w:rsid w:val="2C55747C"/>
    <w:rsid w:val="2C5C383D"/>
    <w:rsid w:val="2C62059F"/>
    <w:rsid w:val="2C646B95"/>
    <w:rsid w:val="2C6634FA"/>
    <w:rsid w:val="2C7566AC"/>
    <w:rsid w:val="2C7843EE"/>
    <w:rsid w:val="2C833687"/>
    <w:rsid w:val="2CA25191"/>
    <w:rsid w:val="2CAC022C"/>
    <w:rsid w:val="2CC11807"/>
    <w:rsid w:val="2CC66CD6"/>
    <w:rsid w:val="2CE327BC"/>
    <w:rsid w:val="2CF16074"/>
    <w:rsid w:val="2CF81D1B"/>
    <w:rsid w:val="2D26411B"/>
    <w:rsid w:val="2D3F2453"/>
    <w:rsid w:val="2D6F134E"/>
    <w:rsid w:val="2D835174"/>
    <w:rsid w:val="2D9331F9"/>
    <w:rsid w:val="2D99461C"/>
    <w:rsid w:val="2DC55895"/>
    <w:rsid w:val="2DD90B7B"/>
    <w:rsid w:val="2DD92C6B"/>
    <w:rsid w:val="2DDD3FC1"/>
    <w:rsid w:val="2DE531B8"/>
    <w:rsid w:val="2DEA131C"/>
    <w:rsid w:val="2DF701D8"/>
    <w:rsid w:val="2DF970A1"/>
    <w:rsid w:val="2E0665A9"/>
    <w:rsid w:val="2E085834"/>
    <w:rsid w:val="2E1034F8"/>
    <w:rsid w:val="2E112405"/>
    <w:rsid w:val="2E120D8E"/>
    <w:rsid w:val="2E310CF9"/>
    <w:rsid w:val="2E374561"/>
    <w:rsid w:val="2E443652"/>
    <w:rsid w:val="2E505773"/>
    <w:rsid w:val="2E5C0A3D"/>
    <w:rsid w:val="2E742F70"/>
    <w:rsid w:val="2E9077CD"/>
    <w:rsid w:val="2E9574DA"/>
    <w:rsid w:val="2E9A689E"/>
    <w:rsid w:val="2ED61D9E"/>
    <w:rsid w:val="2EDC2A13"/>
    <w:rsid w:val="2EFD7DB9"/>
    <w:rsid w:val="2F1A081D"/>
    <w:rsid w:val="2F1C72B3"/>
    <w:rsid w:val="2F1E1306"/>
    <w:rsid w:val="2F1E3DC0"/>
    <w:rsid w:val="2F2D326E"/>
    <w:rsid w:val="2F3112DE"/>
    <w:rsid w:val="2F397E65"/>
    <w:rsid w:val="2F3B6922"/>
    <w:rsid w:val="2F3D7B25"/>
    <w:rsid w:val="2F480119"/>
    <w:rsid w:val="2F506C6D"/>
    <w:rsid w:val="2F512253"/>
    <w:rsid w:val="2F51291F"/>
    <w:rsid w:val="2F55758A"/>
    <w:rsid w:val="2F68074A"/>
    <w:rsid w:val="2F7F15AE"/>
    <w:rsid w:val="2F9037FD"/>
    <w:rsid w:val="2F912594"/>
    <w:rsid w:val="2FA54796"/>
    <w:rsid w:val="2FA674E2"/>
    <w:rsid w:val="2FEE6EA1"/>
    <w:rsid w:val="2FFE7D49"/>
    <w:rsid w:val="3002294D"/>
    <w:rsid w:val="3011153D"/>
    <w:rsid w:val="30142680"/>
    <w:rsid w:val="30226B4B"/>
    <w:rsid w:val="302567CF"/>
    <w:rsid w:val="302A11B1"/>
    <w:rsid w:val="302A5C42"/>
    <w:rsid w:val="30340091"/>
    <w:rsid w:val="30347C76"/>
    <w:rsid w:val="305B205D"/>
    <w:rsid w:val="305E56A9"/>
    <w:rsid w:val="30662043"/>
    <w:rsid w:val="306D3B35"/>
    <w:rsid w:val="307153DD"/>
    <w:rsid w:val="3083092C"/>
    <w:rsid w:val="30930D2E"/>
    <w:rsid w:val="30B8125D"/>
    <w:rsid w:val="30B87D63"/>
    <w:rsid w:val="30BF439A"/>
    <w:rsid w:val="30CF6A37"/>
    <w:rsid w:val="30D250CF"/>
    <w:rsid w:val="30D3355A"/>
    <w:rsid w:val="30E7260A"/>
    <w:rsid w:val="31002970"/>
    <w:rsid w:val="311016AD"/>
    <w:rsid w:val="31220DA0"/>
    <w:rsid w:val="31253A1B"/>
    <w:rsid w:val="3136622A"/>
    <w:rsid w:val="31393501"/>
    <w:rsid w:val="3139422E"/>
    <w:rsid w:val="31496359"/>
    <w:rsid w:val="314D19A6"/>
    <w:rsid w:val="31580A38"/>
    <w:rsid w:val="316177A4"/>
    <w:rsid w:val="31700E4B"/>
    <w:rsid w:val="3172683C"/>
    <w:rsid w:val="317433D6"/>
    <w:rsid w:val="318F773E"/>
    <w:rsid w:val="31945827"/>
    <w:rsid w:val="31A359FC"/>
    <w:rsid w:val="31A67308"/>
    <w:rsid w:val="31AD0D61"/>
    <w:rsid w:val="31B23EFF"/>
    <w:rsid w:val="31C42968"/>
    <w:rsid w:val="31C5181A"/>
    <w:rsid w:val="31CD297B"/>
    <w:rsid w:val="31CD73BD"/>
    <w:rsid w:val="31D66571"/>
    <w:rsid w:val="31DB4220"/>
    <w:rsid w:val="31DC56CD"/>
    <w:rsid w:val="31E63B94"/>
    <w:rsid w:val="31F27AF7"/>
    <w:rsid w:val="31FA74CA"/>
    <w:rsid w:val="32133F8E"/>
    <w:rsid w:val="32176602"/>
    <w:rsid w:val="322A7699"/>
    <w:rsid w:val="322B25C6"/>
    <w:rsid w:val="32422E70"/>
    <w:rsid w:val="324B6E67"/>
    <w:rsid w:val="325E56C6"/>
    <w:rsid w:val="3275698A"/>
    <w:rsid w:val="327C0679"/>
    <w:rsid w:val="32870EE7"/>
    <w:rsid w:val="3287538B"/>
    <w:rsid w:val="32943B86"/>
    <w:rsid w:val="32A74AE4"/>
    <w:rsid w:val="32A93829"/>
    <w:rsid w:val="32B943EC"/>
    <w:rsid w:val="32B9519B"/>
    <w:rsid w:val="32DC63A0"/>
    <w:rsid w:val="32E429C1"/>
    <w:rsid w:val="32FD11AA"/>
    <w:rsid w:val="330503EE"/>
    <w:rsid w:val="33274478"/>
    <w:rsid w:val="334045BE"/>
    <w:rsid w:val="334A3B2A"/>
    <w:rsid w:val="336057C5"/>
    <w:rsid w:val="3365592E"/>
    <w:rsid w:val="336A31F3"/>
    <w:rsid w:val="336B0809"/>
    <w:rsid w:val="336F6533"/>
    <w:rsid w:val="337E5E2F"/>
    <w:rsid w:val="3384610D"/>
    <w:rsid w:val="33AA5979"/>
    <w:rsid w:val="33C03E90"/>
    <w:rsid w:val="33C96649"/>
    <w:rsid w:val="33CC3D88"/>
    <w:rsid w:val="33D939C5"/>
    <w:rsid w:val="33DD0306"/>
    <w:rsid w:val="33FD722F"/>
    <w:rsid w:val="3400362D"/>
    <w:rsid w:val="340071A3"/>
    <w:rsid w:val="340B09C5"/>
    <w:rsid w:val="341E4CAB"/>
    <w:rsid w:val="34272982"/>
    <w:rsid w:val="34584EE2"/>
    <w:rsid w:val="347A1C51"/>
    <w:rsid w:val="347D373F"/>
    <w:rsid w:val="34922A93"/>
    <w:rsid w:val="34956481"/>
    <w:rsid w:val="34A35871"/>
    <w:rsid w:val="34C06C9D"/>
    <w:rsid w:val="34C46423"/>
    <w:rsid w:val="34DF24AE"/>
    <w:rsid w:val="35092088"/>
    <w:rsid w:val="351C4931"/>
    <w:rsid w:val="351C4EAC"/>
    <w:rsid w:val="351D4C26"/>
    <w:rsid w:val="35284C04"/>
    <w:rsid w:val="352B46F4"/>
    <w:rsid w:val="352E1AEE"/>
    <w:rsid w:val="352E7D40"/>
    <w:rsid w:val="35361A77"/>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140CE4"/>
    <w:rsid w:val="36203B2D"/>
    <w:rsid w:val="363E0457"/>
    <w:rsid w:val="365B4B65"/>
    <w:rsid w:val="369B4CF0"/>
    <w:rsid w:val="36A302BA"/>
    <w:rsid w:val="36D62629"/>
    <w:rsid w:val="36D76172"/>
    <w:rsid w:val="36D84407"/>
    <w:rsid w:val="36E833BB"/>
    <w:rsid w:val="36EB1E1B"/>
    <w:rsid w:val="36F17F0D"/>
    <w:rsid w:val="36F9612C"/>
    <w:rsid w:val="36FA25D0"/>
    <w:rsid w:val="36FB00F6"/>
    <w:rsid w:val="37103BA1"/>
    <w:rsid w:val="37224581"/>
    <w:rsid w:val="3735197D"/>
    <w:rsid w:val="373756A2"/>
    <w:rsid w:val="374A416C"/>
    <w:rsid w:val="375A4E1C"/>
    <w:rsid w:val="375E0DA6"/>
    <w:rsid w:val="37702140"/>
    <w:rsid w:val="377639AE"/>
    <w:rsid w:val="378142CB"/>
    <w:rsid w:val="378B61A6"/>
    <w:rsid w:val="3794423A"/>
    <w:rsid w:val="37B26A07"/>
    <w:rsid w:val="37B90F0B"/>
    <w:rsid w:val="37CD3F98"/>
    <w:rsid w:val="37D20E57"/>
    <w:rsid w:val="37DF75BA"/>
    <w:rsid w:val="37E148E2"/>
    <w:rsid w:val="37F544C0"/>
    <w:rsid w:val="37F848EE"/>
    <w:rsid w:val="37F912FC"/>
    <w:rsid w:val="37FB65FF"/>
    <w:rsid w:val="380D59EE"/>
    <w:rsid w:val="38304889"/>
    <w:rsid w:val="3836588A"/>
    <w:rsid w:val="38382675"/>
    <w:rsid w:val="383B7B0D"/>
    <w:rsid w:val="3848553B"/>
    <w:rsid w:val="3851700B"/>
    <w:rsid w:val="385246B6"/>
    <w:rsid w:val="385E6B8E"/>
    <w:rsid w:val="38635F53"/>
    <w:rsid w:val="38697929"/>
    <w:rsid w:val="3876113B"/>
    <w:rsid w:val="387A7F41"/>
    <w:rsid w:val="387C0DC3"/>
    <w:rsid w:val="38A53DB7"/>
    <w:rsid w:val="38BF3388"/>
    <w:rsid w:val="38CC268D"/>
    <w:rsid w:val="38DF1FDA"/>
    <w:rsid w:val="38EC2960"/>
    <w:rsid w:val="38F91E7A"/>
    <w:rsid w:val="390069DD"/>
    <w:rsid w:val="39030CF9"/>
    <w:rsid w:val="39091F35"/>
    <w:rsid w:val="392536E2"/>
    <w:rsid w:val="39465F15"/>
    <w:rsid w:val="39505209"/>
    <w:rsid w:val="395B1E65"/>
    <w:rsid w:val="396453C5"/>
    <w:rsid w:val="39902D77"/>
    <w:rsid w:val="39922CCF"/>
    <w:rsid w:val="39A24859"/>
    <w:rsid w:val="39A65327"/>
    <w:rsid w:val="39A65C9B"/>
    <w:rsid w:val="39B8602B"/>
    <w:rsid w:val="39BC5ED6"/>
    <w:rsid w:val="39D27231"/>
    <w:rsid w:val="39E76710"/>
    <w:rsid w:val="39E82BB3"/>
    <w:rsid w:val="39EB39E0"/>
    <w:rsid w:val="39EE7A9E"/>
    <w:rsid w:val="39EF02D4"/>
    <w:rsid w:val="3A11342A"/>
    <w:rsid w:val="3A153110"/>
    <w:rsid w:val="3A2149EA"/>
    <w:rsid w:val="3A2507C0"/>
    <w:rsid w:val="3A285AD8"/>
    <w:rsid w:val="3A2F2590"/>
    <w:rsid w:val="3A393FA7"/>
    <w:rsid w:val="3A3A5A22"/>
    <w:rsid w:val="3A3E6C77"/>
    <w:rsid w:val="3A524858"/>
    <w:rsid w:val="3A64203E"/>
    <w:rsid w:val="3A647D60"/>
    <w:rsid w:val="3A663D00"/>
    <w:rsid w:val="3A6B7341"/>
    <w:rsid w:val="3A7428D0"/>
    <w:rsid w:val="3A747EDD"/>
    <w:rsid w:val="3A8F302F"/>
    <w:rsid w:val="3A923AE4"/>
    <w:rsid w:val="3AA50E25"/>
    <w:rsid w:val="3AC566E3"/>
    <w:rsid w:val="3ACA22B9"/>
    <w:rsid w:val="3AD6747A"/>
    <w:rsid w:val="3AD95C48"/>
    <w:rsid w:val="3ADF5D0A"/>
    <w:rsid w:val="3B312338"/>
    <w:rsid w:val="3B3C5B77"/>
    <w:rsid w:val="3B3D0FF2"/>
    <w:rsid w:val="3B501351"/>
    <w:rsid w:val="3B521A18"/>
    <w:rsid w:val="3B5878C5"/>
    <w:rsid w:val="3B655869"/>
    <w:rsid w:val="3B7346FF"/>
    <w:rsid w:val="3B8D2B96"/>
    <w:rsid w:val="3B923660"/>
    <w:rsid w:val="3BC646E5"/>
    <w:rsid w:val="3BCA44BE"/>
    <w:rsid w:val="3BD639A7"/>
    <w:rsid w:val="3C033CD5"/>
    <w:rsid w:val="3C061F3A"/>
    <w:rsid w:val="3C073099"/>
    <w:rsid w:val="3C0A04F9"/>
    <w:rsid w:val="3C2B401C"/>
    <w:rsid w:val="3C460065"/>
    <w:rsid w:val="3C495480"/>
    <w:rsid w:val="3C4C3A42"/>
    <w:rsid w:val="3C557EA4"/>
    <w:rsid w:val="3C6F0167"/>
    <w:rsid w:val="3C71667B"/>
    <w:rsid w:val="3C7C75E3"/>
    <w:rsid w:val="3C914F3B"/>
    <w:rsid w:val="3CB33A7A"/>
    <w:rsid w:val="3CC17F13"/>
    <w:rsid w:val="3CD15B81"/>
    <w:rsid w:val="3CD50B40"/>
    <w:rsid w:val="3CE320A3"/>
    <w:rsid w:val="3CE9196C"/>
    <w:rsid w:val="3CF01DB1"/>
    <w:rsid w:val="3CF15105"/>
    <w:rsid w:val="3D0C04B9"/>
    <w:rsid w:val="3D1414C5"/>
    <w:rsid w:val="3D1C763E"/>
    <w:rsid w:val="3D201AA5"/>
    <w:rsid w:val="3D2B37EA"/>
    <w:rsid w:val="3D2F7FF3"/>
    <w:rsid w:val="3D3B56F0"/>
    <w:rsid w:val="3D3D1507"/>
    <w:rsid w:val="3D485717"/>
    <w:rsid w:val="3D62085B"/>
    <w:rsid w:val="3D6B12FD"/>
    <w:rsid w:val="3D7B4622"/>
    <w:rsid w:val="3D8E5820"/>
    <w:rsid w:val="3D931088"/>
    <w:rsid w:val="3D942E29"/>
    <w:rsid w:val="3DA53531"/>
    <w:rsid w:val="3DB54E0C"/>
    <w:rsid w:val="3DB900C1"/>
    <w:rsid w:val="3DE51866"/>
    <w:rsid w:val="3DE91725"/>
    <w:rsid w:val="3DF159B1"/>
    <w:rsid w:val="3DFF0470"/>
    <w:rsid w:val="3E0930F8"/>
    <w:rsid w:val="3E135D25"/>
    <w:rsid w:val="3E1A106E"/>
    <w:rsid w:val="3E36303B"/>
    <w:rsid w:val="3E526044"/>
    <w:rsid w:val="3E5C591E"/>
    <w:rsid w:val="3E5E3444"/>
    <w:rsid w:val="3E6C2B3A"/>
    <w:rsid w:val="3E6F38A3"/>
    <w:rsid w:val="3E8C5311"/>
    <w:rsid w:val="3E8E7E55"/>
    <w:rsid w:val="3EB61473"/>
    <w:rsid w:val="3EC66011"/>
    <w:rsid w:val="3ED25BE0"/>
    <w:rsid w:val="3ED75B7F"/>
    <w:rsid w:val="3EDE27D7"/>
    <w:rsid w:val="3EF9316D"/>
    <w:rsid w:val="3F204B9E"/>
    <w:rsid w:val="3F2A1578"/>
    <w:rsid w:val="3F315E6B"/>
    <w:rsid w:val="3F5175E2"/>
    <w:rsid w:val="3F56276A"/>
    <w:rsid w:val="3F6C10E0"/>
    <w:rsid w:val="3F963015"/>
    <w:rsid w:val="3F964D35"/>
    <w:rsid w:val="3F9D7F9C"/>
    <w:rsid w:val="3FA327ED"/>
    <w:rsid w:val="3FAA090B"/>
    <w:rsid w:val="3FB11738"/>
    <w:rsid w:val="3FB5581B"/>
    <w:rsid w:val="3FBD063E"/>
    <w:rsid w:val="3FC10E8F"/>
    <w:rsid w:val="3FC33D05"/>
    <w:rsid w:val="3FF46B18"/>
    <w:rsid w:val="3FF74A2E"/>
    <w:rsid w:val="3FFC36E2"/>
    <w:rsid w:val="4005572D"/>
    <w:rsid w:val="402833BA"/>
    <w:rsid w:val="40283C2B"/>
    <w:rsid w:val="40384169"/>
    <w:rsid w:val="40394FD1"/>
    <w:rsid w:val="40425879"/>
    <w:rsid w:val="405C1C05"/>
    <w:rsid w:val="405E3BCF"/>
    <w:rsid w:val="406B3DDC"/>
    <w:rsid w:val="40765D15"/>
    <w:rsid w:val="407B4FC1"/>
    <w:rsid w:val="407F2DE9"/>
    <w:rsid w:val="40866C82"/>
    <w:rsid w:val="40920B61"/>
    <w:rsid w:val="40953369"/>
    <w:rsid w:val="40991379"/>
    <w:rsid w:val="409B3C3D"/>
    <w:rsid w:val="409F1D81"/>
    <w:rsid w:val="40F0234E"/>
    <w:rsid w:val="40F701DF"/>
    <w:rsid w:val="40FD480A"/>
    <w:rsid w:val="411B59C4"/>
    <w:rsid w:val="412A32F8"/>
    <w:rsid w:val="41483F38"/>
    <w:rsid w:val="41757FD9"/>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977158"/>
    <w:rsid w:val="42A06B6C"/>
    <w:rsid w:val="42A27996"/>
    <w:rsid w:val="42A45E72"/>
    <w:rsid w:val="42AA04E2"/>
    <w:rsid w:val="42C14A6A"/>
    <w:rsid w:val="42EA5650"/>
    <w:rsid w:val="431408DA"/>
    <w:rsid w:val="431B7C78"/>
    <w:rsid w:val="43302ED5"/>
    <w:rsid w:val="4331401E"/>
    <w:rsid w:val="43486FC5"/>
    <w:rsid w:val="43591DDA"/>
    <w:rsid w:val="435A0DF2"/>
    <w:rsid w:val="436C42E1"/>
    <w:rsid w:val="437102E7"/>
    <w:rsid w:val="437C210F"/>
    <w:rsid w:val="43847F02"/>
    <w:rsid w:val="438F113C"/>
    <w:rsid w:val="438F40A0"/>
    <w:rsid w:val="439E7EFB"/>
    <w:rsid w:val="43B1568A"/>
    <w:rsid w:val="43B64E08"/>
    <w:rsid w:val="43BD6E5F"/>
    <w:rsid w:val="43BD7F58"/>
    <w:rsid w:val="43D43ECA"/>
    <w:rsid w:val="43D97563"/>
    <w:rsid w:val="43DD12AF"/>
    <w:rsid w:val="43DD452F"/>
    <w:rsid w:val="43DE6CD4"/>
    <w:rsid w:val="43E2642C"/>
    <w:rsid w:val="43E51150"/>
    <w:rsid w:val="43EA7528"/>
    <w:rsid w:val="43EF28BB"/>
    <w:rsid w:val="43EF56D3"/>
    <w:rsid w:val="43F47D80"/>
    <w:rsid w:val="43F565F9"/>
    <w:rsid w:val="44095C00"/>
    <w:rsid w:val="440A6FD2"/>
    <w:rsid w:val="442A1797"/>
    <w:rsid w:val="44366C11"/>
    <w:rsid w:val="443F1622"/>
    <w:rsid w:val="444946CA"/>
    <w:rsid w:val="444B3F54"/>
    <w:rsid w:val="445C6678"/>
    <w:rsid w:val="446948F1"/>
    <w:rsid w:val="4476661F"/>
    <w:rsid w:val="447E3AC5"/>
    <w:rsid w:val="44805ED4"/>
    <w:rsid w:val="448E5DEE"/>
    <w:rsid w:val="449E4142"/>
    <w:rsid w:val="44A90BAA"/>
    <w:rsid w:val="44B24A20"/>
    <w:rsid w:val="44BB7CB2"/>
    <w:rsid w:val="44BC0BEE"/>
    <w:rsid w:val="44BF6C07"/>
    <w:rsid w:val="44C24001"/>
    <w:rsid w:val="44C55A88"/>
    <w:rsid w:val="44FB1C9C"/>
    <w:rsid w:val="45392A13"/>
    <w:rsid w:val="453E3FCF"/>
    <w:rsid w:val="45442C68"/>
    <w:rsid w:val="454F1836"/>
    <w:rsid w:val="45763769"/>
    <w:rsid w:val="45887B45"/>
    <w:rsid w:val="458B66DF"/>
    <w:rsid w:val="45940F0E"/>
    <w:rsid w:val="459B4F7E"/>
    <w:rsid w:val="45AC5DBA"/>
    <w:rsid w:val="45C647AF"/>
    <w:rsid w:val="45DD529D"/>
    <w:rsid w:val="45E32481"/>
    <w:rsid w:val="45E57886"/>
    <w:rsid w:val="45E945CC"/>
    <w:rsid w:val="45EC7588"/>
    <w:rsid w:val="46003076"/>
    <w:rsid w:val="46026F63"/>
    <w:rsid w:val="46113492"/>
    <w:rsid w:val="46177E29"/>
    <w:rsid w:val="46205B7F"/>
    <w:rsid w:val="462A4554"/>
    <w:rsid w:val="462A6010"/>
    <w:rsid w:val="465D501C"/>
    <w:rsid w:val="466367DB"/>
    <w:rsid w:val="46686D18"/>
    <w:rsid w:val="466D15DA"/>
    <w:rsid w:val="468A0B4E"/>
    <w:rsid w:val="469F45FA"/>
    <w:rsid w:val="46BF7E28"/>
    <w:rsid w:val="46C3037C"/>
    <w:rsid w:val="46D83FB0"/>
    <w:rsid w:val="46EF26BD"/>
    <w:rsid w:val="46F74436"/>
    <w:rsid w:val="46FF15E0"/>
    <w:rsid w:val="4700581C"/>
    <w:rsid w:val="4702516A"/>
    <w:rsid w:val="4724600B"/>
    <w:rsid w:val="47264D1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D7BCA"/>
    <w:rsid w:val="47F46BC7"/>
    <w:rsid w:val="48016F34"/>
    <w:rsid w:val="480556DB"/>
    <w:rsid w:val="48185C56"/>
    <w:rsid w:val="4819662E"/>
    <w:rsid w:val="48254C34"/>
    <w:rsid w:val="48450F81"/>
    <w:rsid w:val="48455675"/>
    <w:rsid w:val="484E729D"/>
    <w:rsid w:val="48566773"/>
    <w:rsid w:val="485A23C2"/>
    <w:rsid w:val="48623B31"/>
    <w:rsid w:val="48627FD5"/>
    <w:rsid w:val="48691107"/>
    <w:rsid w:val="48895289"/>
    <w:rsid w:val="48A16B62"/>
    <w:rsid w:val="48AE0D54"/>
    <w:rsid w:val="48B00D40"/>
    <w:rsid w:val="48BC6222"/>
    <w:rsid w:val="48C245E9"/>
    <w:rsid w:val="48D34A2F"/>
    <w:rsid w:val="48DB312A"/>
    <w:rsid w:val="48DE58A9"/>
    <w:rsid w:val="48DF49D9"/>
    <w:rsid w:val="48F52BF7"/>
    <w:rsid w:val="492108CC"/>
    <w:rsid w:val="49413F52"/>
    <w:rsid w:val="494F6304"/>
    <w:rsid w:val="49641B2B"/>
    <w:rsid w:val="49792B95"/>
    <w:rsid w:val="49F11610"/>
    <w:rsid w:val="4A0207A9"/>
    <w:rsid w:val="4A031344"/>
    <w:rsid w:val="4A05334F"/>
    <w:rsid w:val="4A060864"/>
    <w:rsid w:val="4A244932"/>
    <w:rsid w:val="4A2922C8"/>
    <w:rsid w:val="4A4117B2"/>
    <w:rsid w:val="4A4A6F73"/>
    <w:rsid w:val="4A78588E"/>
    <w:rsid w:val="4A7A4350"/>
    <w:rsid w:val="4A7B1703"/>
    <w:rsid w:val="4A7E2497"/>
    <w:rsid w:val="4A896826"/>
    <w:rsid w:val="4A963F66"/>
    <w:rsid w:val="4AAB0F8E"/>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217CD3"/>
    <w:rsid w:val="4B335C59"/>
    <w:rsid w:val="4B520DF4"/>
    <w:rsid w:val="4B603107"/>
    <w:rsid w:val="4B7A5635"/>
    <w:rsid w:val="4B7D0C82"/>
    <w:rsid w:val="4B810772"/>
    <w:rsid w:val="4B8E10E1"/>
    <w:rsid w:val="4B9802B0"/>
    <w:rsid w:val="4B9E65BE"/>
    <w:rsid w:val="4B9F33A8"/>
    <w:rsid w:val="4BA80AFD"/>
    <w:rsid w:val="4BB033BA"/>
    <w:rsid w:val="4BB469AD"/>
    <w:rsid w:val="4BC06040"/>
    <w:rsid w:val="4BC66ACD"/>
    <w:rsid w:val="4BCF5981"/>
    <w:rsid w:val="4BD846DB"/>
    <w:rsid w:val="4BF441D2"/>
    <w:rsid w:val="4C0A69B9"/>
    <w:rsid w:val="4C1C2A09"/>
    <w:rsid w:val="4C284AD9"/>
    <w:rsid w:val="4C423098"/>
    <w:rsid w:val="4C6267F5"/>
    <w:rsid w:val="4C694192"/>
    <w:rsid w:val="4C7964D9"/>
    <w:rsid w:val="4C8C5620"/>
    <w:rsid w:val="4C9269F6"/>
    <w:rsid w:val="4CB75F07"/>
    <w:rsid w:val="4CC84335"/>
    <w:rsid w:val="4CCC1EC1"/>
    <w:rsid w:val="4CD174D7"/>
    <w:rsid w:val="4CD22B0F"/>
    <w:rsid w:val="4CDA3E72"/>
    <w:rsid w:val="4CE4545C"/>
    <w:rsid w:val="4CE90CC5"/>
    <w:rsid w:val="4CE9350A"/>
    <w:rsid w:val="4D014937"/>
    <w:rsid w:val="4D16313C"/>
    <w:rsid w:val="4D1E2466"/>
    <w:rsid w:val="4D225F85"/>
    <w:rsid w:val="4D297BF3"/>
    <w:rsid w:val="4D2D0EAF"/>
    <w:rsid w:val="4D3C5D4D"/>
    <w:rsid w:val="4D795A49"/>
    <w:rsid w:val="4D7F0082"/>
    <w:rsid w:val="4D952FD9"/>
    <w:rsid w:val="4D970662"/>
    <w:rsid w:val="4D9A1FBF"/>
    <w:rsid w:val="4D9F40B3"/>
    <w:rsid w:val="4DB33393"/>
    <w:rsid w:val="4DB90B8C"/>
    <w:rsid w:val="4DBC3CE3"/>
    <w:rsid w:val="4DCB51C5"/>
    <w:rsid w:val="4DCF1E0D"/>
    <w:rsid w:val="4DD632D9"/>
    <w:rsid w:val="4DE05D9E"/>
    <w:rsid w:val="4DE05DF9"/>
    <w:rsid w:val="4DE44800"/>
    <w:rsid w:val="4DEE0709"/>
    <w:rsid w:val="4DF26A56"/>
    <w:rsid w:val="4DF47921"/>
    <w:rsid w:val="4DF77311"/>
    <w:rsid w:val="4DFA4C6C"/>
    <w:rsid w:val="4DFC14EA"/>
    <w:rsid w:val="4DFF6815"/>
    <w:rsid w:val="4E0A3427"/>
    <w:rsid w:val="4E2423AC"/>
    <w:rsid w:val="4E261AA5"/>
    <w:rsid w:val="4E287F63"/>
    <w:rsid w:val="4E304B5D"/>
    <w:rsid w:val="4E3F66C2"/>
    <w:rsid w:val="4E611B8B"/>
    <w:rsid w:val="4E6279D7"/>
    <w:rsid w:val="4E682F8C"/>
    <w:rsid w:val="4E6A7BB7"/>
    <w:rsid w:val="4E6C5D89"/>
    <w:rsid w:val="4E9133C2"/>
    <w:rsid w:val="4EB23220"/>
    <w:rsid w:val="4ECF4EE4"/>
    <w:rsid w:val="4ED11A10"/>
    <w:rsid w:val="4EE661F8"/>
    <w:rsid w:val="4EE72FE2"/>
    <w:rsid w:val="4EF27A04"/>
    <w:rsid w:val="4F0773B4"/>
    <w:rsid w:val="4F241019"/>
    <w:rsid w:val="4F2558B8"/>
    <w:rsid w:val="4F307BB1"/>
    <w:rsid w:val="4F336227"/>
    <w:rsid w:val="4F3C3EF2"/>
    <w:rsid w:val="4F3D562D"/>
    <w:rsid w:val="4F4915A7"/>
    <w:rsid w:val="4F5C4EE0"/>
    <w:rsid w:val="4F681AF1"/>
    <w:rsid w:val="4F693F6B"/>
    <w:rsid w:val="4F6E1972"/>
    <w:rsid w:val="4F734876"/>
    <w:rsid w:val="4F943166"/>
    <w:rsid w:val="4F9C19A5"/>
    <w:rsid w:val="4FBA02A1"/>
    <w:rsid w:val="4FE7106E"/>
    <w:rsid w:val="4FF82FCD"/>
    <w:rsid w:val="50053943"/>
    <w:rsid w:val="50131BB5"/>
    <w:rsid w:val="50260569"/>
    <w:rsid w:val="50374A3C"/>
    <w:rsid w:val="50487AB0"/>
    <w:rsid w:val="50550E55"/>
    <w:rsid w:val="508825A3"/>
    <w:rsid w:val="50901457"/>
    <w:rsid w:val="509F43E4"/>
    <w:rsid w:val="50A54D3E"/>
    <w:rsid w:val="50B82E88"/>
    <w:rsid w:val="50B909AE"/>
    <w:rsid w:val="50BB32A7"/>
    <w:rsid w:val="50CC5CB2"/>
    <w:rsid w:val="50ED1473"/>
    <w:rsid w:val="50F1402B"/>
    <w:rsid w:val="50FD2AD9"/>
    <w:rsid w:val="51081E85"/>
    <w:rsid w:val="51097D9A"/>
    <w:rsid w:val="511A650F"/>
    <w:rsid w:val="51237D2E"/>
    <w:rsid w:val="51313B46"/>
    <w:rsid w:val="514229EF"/>
    <w:rsid w:val="515B06D0"/>
    <w:rsid w:val="516273A1"/>
    <w:rsid w:val="51764AF1"/>
    <w:rsid w:val="517F7502"/>
    <w:rsid w:val="51884D75"/>
    <w:rsid w:val="51996737"/>
    <w:rsid w:val="51B408B8"/>
    <w:rsid w:val="51B80848"/>
    <w:rsid w:val="51C969CF"/>
    <w:rsid w:val="51CA0754"/>
    <w:rsid w:val="51CC0868"/>
    <w:rsid w:val="51CE72C5"/>
    <w:rsid w:val="51D5340F"/>
    <w:rsid w:val="52140592"/>
    <w:rsid w:val="52287B99"/>
    <w:rsid w:val="52382F2A"/>
    <w:rsid w:val="52386E3D"/>
    <w:rsid w:val="523A7DD1"/>
    <w:rsid w:val="523B7711"/>
    <w:rsid w:val="5271774C"/>
    <w:rsid w:val="527A416D"/>
    <w:rsid w:val="528D5323"/>
    <w:rsid w:val="528D7B65"/>
    <w:rsid w:val="52AA11D3"/>
    <w:rsid w:val="52B14033"/>
    <w:rsid w:val="52C33D66"/>
    <w:rsid w:val="52DE008D"/>
    <w:rsid w:val="52EE341E"/>
    <w:rsid w:val="52F37FE6"/>
    <w:rsid w:val="52FC1CAF"/>
    <w:rsid w:val="52FE08FA"/>
    <w:rsid w:val="52FF22FE"/>
    <w:rsid w:val="53004672"/>
    <w:rsid w:val="530B071F"/>
    <w:rsid w:val="530F48B5"/>
    <w:rsid w:val="530F6FAB"/>
    <w:rsid w:val="531A330F"/>
    <w:rsid w:val="532B6CAF"/>
    <w:rsid w:val="53350D91"/>
    <w:rsid w:val="53412644"/>
    <w:rsid w:val="53433903"/>
    <w:rsid w:val="53517A72"/>
    <w:rsid w:val="5361549D"/>
    <w:rsid w:val="536220DA"/>
    <w:rsid w:val="53650637"/>
    <w:rsid w:val="536A5F90"/>
    <w:rsid w:val="537155BE"/>
    <w:rsid w:val="53757C6B"/>
    <w:rsid w:val="537E1075"/>
    <w:rsid w:val="539A4AC7"/>
    <w:rsid w:val="539B439B"/>
    <w:rsid w:val="53A44D07"/>
    <w:rsid w:val="53A46AC8"/>
    <w:rsid w:val="53AB7F1F"/>
    <w:rsid w:val="53AC6F7B"/>
    <w:rsid w:val="53C01F4F"/>
    <w:rsid w:val="53C070F8"/>
    <w:rsid w:val="53C51418"/>
    <w:rsid w:val="53EB297B"/>
    <w:rsid w:val="53EC4BF7"/>
    <w:rsid w:val="53F671DE"/>
    <w:rsid w:val="53F71F19"/>
    <w:rsid w:val="53F758A1"/>
    <w:rsid w:val="54094313"/>
    <w:rsid w:val="540D5A7F"/>
    <w:rsid w:val="540F4956"/>
    <w:rsid w:val="542E2BC2"/>
    <w:rsid w:val="54352A96"/>
    <w:rsid w:val="54447390"/>
    <w:rsid w:val="544B514D"/>
    <w:rsid w:val="545033D7"/>
    <w:rsid w:val="545E1D01"/>
    <w:rsid w:val="54674051"/>
    <w:rsid w:val="5472334E"/>
    <w:rsid w:val="547277F2"/>
    <w:rsid w:val="54763DCB"/>
    <w:rsid w:val="54935B8F"/>
    <w:rsid w:val="54996B2C"/>
    <w:rsid w:val="549D3677"/>
    <w:rsid w:val="54B03E76"/>
    <w:rsid w:val="54BF230B"/>
    <w:rsid w:val="54CC6227"/>
    <w:rsid w:val="54D10F9B"/>
    <w:rsid w:val="54D97871"/>
    <w:rsid w:val="54DC4C6B"/>
    <w:rsid w:val="550B5550"/>
    <w:rsid w:val="551D586C"/>
    <w:rsid w:val="55200298"/>
    <w:rsid w:val="55335E1B"/>
    <w:rsid w:val="5536079B"/>
    <w:rsid w:val="554B7EF0"/>
    <w:rsid w:val="556F3D99"/>
    <w:rsid w:val="55720837"/>
    <w:rsid w:val="55860894"/>
    <w:rsid w:val="558F6181"/>
    <w:rsid w:val="559B2D78"/>
    <w:rsid w:val="55B02DF1"/>
    <w:rsid w:val="55D47A00"/>
    <w:rsid w:val="55D5456D"/>
    <w:rsid w:val="55DC290C"/>
    <w:rsid w:val="55E71B19"/>
    <w:rsid w:val="55EA5D64"/>
    <w:rsid w:val="55F01FA1"/>
    <w:rsid w:val="55FC19B9"/>
    <w:rsid w:val="56130B60"/>
    <w:rsid w:val="561623FF"/>
    <w:rsid w:val="56234F28"/>
    <w:rsid w:val="562C1C22"/>
    <w:rsid w:val="564E1B99"/>
    <w:rsid w:val="56666B5B"/>
    <w:rsid w:val="56717635"/>
    <w:rsid w:val="56990B7C"/>
    <w:rsid w:val="569E1126"/>
    <w:rsid w:val="56A8690E"/>
    <w:rsid w:val="56B679AB"/>
    <w:rsid w:val="56B80DEB"/>
    <w:rsid w:val="56D50751"/>
    <w:rsid w:val="56E0560F"/>
    <w:rsid w:val="56E06E61"/>
    <w:rsid w:val="56EF3C74"/>
    <w:rsid w:val="56F653FE"/>
    <w:rsid w:val="57007337"/>
    <w:rsid w:val="57250900"/>
    <w:rsid w:val="574448FC"/>
    <w:rsid w:val="57561D39"/>
    <w:rsid w:val="575B7AFD"/>
    <w:rsid w:val="57660D3F"/>
    <w:rsid w:val="5785783C"/>
    <w:rsid w:val="578F06BB"/>
    <w:rsid w:val="5794182D"/>
    <w:rsid w:val="57A469A0"/>
    <w:rsid w:val="57BE4AFC"/>
    <w:rsid w:val="57CC4BC2"/>
    <w:rsid w:val="57CF5333"/>
    <w:rsid w:val="57D10760"/>
    <w:rsid w:val="57D1153D"/>
    <w:rsid w:val="57D77297"/>
    <w:rsid w:val="57FA3774"/>
    <w:rsid w:val="58084A3C"/>
    <w:rsid w:val="5813309A"/>
    <w:rsid w:val="582772A7"/>
    <w:rsid w:val="583354EA"/>
    <w:rsid w:val="5847689F"/>
    <w:rsid w:val="58531B77"/>
    <w:rsid w:val="585D2975"/>
    <w:rsid w:val="585D4315"/>
    <w:rsid w:val="585E3492"/>
    <w:rsid w:val="585F64F9"/>
    <w:rsid w:val="587E3341"/>
    <w:rsid w:val="587F428B"/>
    <w:rsid w:val="58843A9C"/>
    <w:rsid w:val="58B26A96"/>
    <w:rsid w:val="58B31855"/>
    <w:rsid w:val="58CD4FF7"/>
    <w:rsid w:val="58CF56D8"/>
    <w:rsid w:val="58D31010"/>
    <w:rsid w:val="58D6741E"/>
    <w:rsid w:val="58DB0535"/>
    <w:rsid w:val="58E467E4"/>
    <w:rsid w:val="58E62E0E"/>
    <w:rsid w:val="58EA3D0E"/>
    <w:rsid w:val="58F24A5D"/>
    <w:rsid w:val="58F71269"/>
    <w:rsid w:val="58FE045E"/>
    <w:rsid w:val="58FE78A6"/>
    <w:rsid w:val="59014CEF"/>
    <w:rsid w:val="59017396"/>
    <w:rsid w:val="590824D3"/>
    <w:rsid w:val="59404518"/>
    <w:rsid w:val="59554FEC"/>
    <w:rsid w:val="59561946"/>
    <w:rsid w:val="59670F51"/>
    <w:rsid w:val="596A44F9"/>
    <w:rsid w:val="596C19BB"/>
    <w:rsid w:val="59790BDB"/>
    <w:rsid w:val="597E3F42"/>
    <w:rsid w:val="59856944"/>
    <w:rsid w:val="598653AC"/>
    <w:rsid w:val="59AC3C86"/>
    <w:rsid w:val="59B817D3"/>
    <w:rsid w:val="59C11856"/>
    <w:rsid w:val="59C153AB"/>
    <w:rsid w:val="59D42FDA"/>
    <w:rsid w:val="59DA4E01"/>
    <w:rsid w:val="59F64E82"/>
    <w:rsid w:val="5A0A5DD6"/>
    <w:rsid w:val="5A10435C"/>
    <w:rsid w:val="5A1530F9"/>
    <w:rsid w:val="5A2654CC"/>
    <w:rsid w:val="5A323A44"/>
    <w:rsid w:val="5A395E66"/>
    <w:rsid w:val="5A476FBE"/>
    <w:rsid w:val="5A484352"/>
    <w:rsid w:val="5A5321A5"/>
    <w:rsid w:val="5A6F20DD"/>
    <w:rsid w:val="5A783688"/>
    <w:rsid w:val="5A845B89"/>
    <w:rsid w:val="5A8734AF"/>
    <w:rsid w:val="5A920462"/>
    <w:rsid w:val="5A955FE8"/>
    <w:rsid w:val="5A9D3E45"/>
    <w:rsid w:val="5AA4101D"/>
    <w:rsid w:val="5AB17576"/>
    <w:rsid w:val="5ABA59C8"/>
    <w:rsid w:val="5ABD68E6"/>
    <w:rsid w:val="5ABF73D2"/>
    <w:rsid w:val="5ACB3D8A"/>
    <w:rsid w:val="5ACE32A8"/>
    <w:rsid w:val="5AD92379"/>
    <w:rsid w:val="5ADF3707"/>
    <w:rsid w:val="5AE12FDB"/>
    <w:rsid w:val="5AE1508F"/>
    <w:rsid w:val="5AF80256"/>
    <w:rsid w:val="5B110CC9"/>
    <w:rsid w:val="5B136165"/>
    <w:rsid w:val="5B1851F5"/>
    <w:rsid w:val="5B1F7B5D"/>
    <w:rsid w:val="5B585171"/>
    <w:rsid w:val="5B585B78"/>
    <w:rsid w:val="5B6A04FC"/>
    <w:rsid w:val="5B6D62B9"/>
    <w:rsid w:val="5B746CFA"/>
    <w:rsid w:val="5B9A2B59"/>
    <w:rsid w:val="5BA652E6"/>
    <w:rsid w:val="5BC0085A"/>
    <w:rsid w:val="5BC85F49"/>
    <w:rsid w:val="5BD62414"/>
    <w:rsid w:val="5BDC37A3"/>
    <w:rsid w:val="5BE03293"/>
    <w:rsid w:val="5BF03D58"/>
    <w:rsid w:val="5BF20AFB"/>
    <w:rsid w:val="5C14137F"/>
    <w:rsid w:val="5C1A6BB2"/>
    <w:rsid w:val="5C306D31"/>
    <w:rsid w:val="5C37233A"/>
    <w:rsid w:val="5C5355FE"/>
    <w:rsid w:val="5C5A49A5"/>
    <w:rsid w:val="5C6519EA"/>
    <w:rsid w:val="5C6715FE"/>
    <w:rsid w:val="5C6F4105"/>
    <w:rsid w:val="5C855BE8"/>
    <w:rsid w:val="5C941E0E"/>
    <w:rsid w:val="5CBB7F6F"/>
    <w:rsid w:val="5CBC1B3E"/>
    <w:rsid w:val="5CBD35D4"/>
    <w:rsid w:val="5CC248CE"/>
    <w:rsid w:val="5CC826A5"/>
    <w:rsid w:val="5CE22EAB"/>
    <w:rsid w:val="5CE24DE9"/>
    <w:rsid w:val="5D042FB1"/>
    <w:rsid w:val="5D442CB4"/>
    <w:rsid w:val="5D5D171E"/>
    <w:rsid w:val="5D7874FB"/>
    <w:rsid w:val="5D7C3F11"/>
    <w:rsid w:val="5D8365CC"/>
    <w:rsid w:val="5D885990"/>
    <w:rsid w:val="5D971C5A"/>
    <w:rsid w:val="5D9D49E0"/>
    <w:rsid w:val="5DA01E9E"/>
    <w:rsid w:val="5DAD3649"/>
    <w:rsid w:val="5DC310BE"/>
    <w:rsid w:val="5DC32E6C"/>
    <w:rsid w:val="5DDF1821"/>
    <w:rsid w:val="5DE2656A"/>
    <w:rsid w:val="5DEA2F91"/>
    <w:rsid w:val="5DF94AE0"/>
    <w:rsid w:val="5DFA5883"/>
    <w:rsid w:val="5E224037"/>
    <w:rsid w:val="5E3146A3"/>
    <w:rsid w:val="5E442F62"/>
    <w:rsid w:val="5E4A10FC"/>
    <w:rsid w:val="5E6C2C5B"/>
    <w:rsid w:val="5E6E2DD8"/>
    <w:rsid w:val="5E7251A2"/>
    <w:rsid w:val="5E781EA8"/>
    <w:rsid w:val="5E7C3591"/>
    <w:rsid w:val="5E9842F9"/>
    <w:rsid w:val="5E9D0E18"/>
    <w:rsid w:val="5EA26F25"/>
    <w:rsid w:val="5EA341D7"/>
    <w:rsid w:val="5EA755DE"/>
    <w:rsid w:val="5EAE7678"/>
    <w:rsid w:val="5ED35F0E"/>
    <w:rsid w:val="5ED370DF"/>
    <w:rsid w:val="5EDF7832"/>
    <w:rsid w:val="5EFC1390"/>
    <w:rsid w:val="5EFC3EB6"/>
    <w:rsid w:val="5F014081"/>
    <w:rsid w:val="5F03335D"/>
    <w:rsid w:val="5F0368C7"/>
    <w:rsid w:val="5F090D52"/>
    <w:rsid w:val="5F1544E7"/>
    <w:rsid w:val="5F197EE8"/>
    <w:rsid w:val="5F312D8D"/>
    <w:rsid w:val="5F3C4923"/>
    <w:rsid w:val="5F4160B0"/>
    <w:rsid w:val="5F4B3119"/>
    <w:rsid w:val="5F5A7800"/>
    <w:rsid w:val="5F6368E9"/>
    <w:rsid w:val="5F7811D3"/>
    <w:rsid w:val="5F942D12"/>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5D2617"/>
    <w:rsid w:val="605F4AA5"/>
    <w:rsid w:val="60616CDC"/>
    <w:rsid w:val="60624E53"/>
    <w:rsid w:val="606319E5"/>
    <w:rsid w:val="607A77D8"/>
    <w:rsid w:val="607B3C50"/>
    <w:rsid w:val="608B6567"/>
    <w:rsid w:val="608C1C3B"/>
    <w:rsid w:val="60902A4E"/>
    <w:rsid w:val="60AA3E6F"/>
    <w:rsid w:val="60B53748"/>
    <w:rsid w:val="60C07B37"/>
    <w:rsid w:val="60F5158E"/>
    <w:rsid w:val="60FF21D9"/>
    <w:rsid w:val="610C0686"/>
    <w:rsid w:val="611E37D0"/>
    <w:rsid w:val="613021B3"/>
    <w:rsid w:val="61306A6A"/>
    <w:rsid w:val="613253FD"/>
    <w:rsid w:val="61421F29"/>
    <w:rsid w:val="61637D56"/>
    <w:rsid w:val="61712185"/>
    <w:rsid w:val="617F52FC"/>
    <w:rsid w:val="618B7207"/>
    <w:rsid w:val="61907E69"/>
    <w:rsid w:val="61A90D68"/>
    <w:rsid w:val="61B43A15"/>
    <w:rsid w:val="61DA0425"/>
    <w:rsid w:val="62065A1D"/>
    <w:rsid w:val="6213792C"/>
    <w:rsid w:val="621775E2"/>
    <w:rsid w:val="621C0D9D"/>
    <w:rsid w:val="622F7552"/>
    <w:rsid w:val="62442604"/>
    <w:rsid w:val="6250406E"/>
    <w:rsid w:val="6267666C"/>
    <w:rsid w:val="627D6831"/>
    <w:rsid w:val="62811B1C"/>
    <w:rsid w:val="62A20409"/>
    <w:rsid w:val="62AC0373"/>
    <w:rsid w:val="62B54B44"/>
    <w:rsid w:val="62C531E2"/>
    <w:rsid w:val="62E045DA"/>
    <w:rsid w:val="62E454A1"/>
    <w:rsid w:val="62E95123"/>
    <w:rsid w:val="62EF025F"/>
    <w:rsid w:val="62F36E4C"/>
    <w:rsid w:val="62F47F8F"/>
    <w:rsid w:val="62F7233F"/>
    <w:rsid w:val="631F3FB4"/>
    <w:rsid w:val="63273E9D"/>
    <w:rsid w:val="63293771"/>
    <w:rsid w:val="63304B00"/>
    <w:rsid w:val="63364F75"/>
    <w:rsid w:val="6340438B"/>
    <w:rsid w:val="6353238E"/>
    <w:rsid w:val="63612AB8"/>
    <w:rsid w:val="6379289B"/>
    <w:rsid w:val="637D0978"/>
    <w:rsid w:val="638906B4"/>
    <w:rsid w:val="638968B0"/>
    <w:rsid w:val="638A282C"/>
    <w:rsid w:val="63913257"/>
    <w:rsid w:val="6393508F"/>
    <w:rsid w:val="639A3568"/>
    <w:rsid w:val="63A75341"/>
    <w:rsid w:val="63A85E90"/>
    <w:rsid w:val="63A962DB"/>
    <w:rsid w:val="63AB1A91"/>
    <w:rsid w:val="63B75221"/>
    <w:rsid w:val="63B82D47"/>
    <w:rsid w:val="63C74D38"/>
    <w:rsid w:val="63EA73A4"/>
    <w:rsid w:val="63EE4692"/>
    <w:rsid w:val="63FD622D"/>
    <w:rsid w:val="641066DF"/>
    <w:rsid w:val="64177A6E"/>
    <w:rsid w:val="6424218B"/>
    <w:rsid w:val="643F32F9"/>
    <w:rsid w:val="64582686"/>
    <w:rsid w:val="64673C87"/>
    <w:rsid w:val="64877733"/>
    <w:rsid w:val="64925346"/>
    <w:rsid w:val="64A170D2"/>
    <w:rsid w:val="64A251DD"/>
    <w:rsid w:val="64BC182A"/>
    <w:rsid w:val="650242F0"/>
    <w:rsid w:val="65365B2B"/>
    <w:rsid w:val="653F447E"/>
    <w:rsid w:val="654F4FE5"/>
    <w:rsid w:val="65542778"/>
    <w:rsid w:val="655829AF"/>
    <w:rsid w:val="656B70C3"/>
    <w:rsid w:val="657038D9"/>
    <w:rsid w:val="65711400"/>
    <w:rsid w:val="658E3D60"/>
    <w:rsid w:val="658F4798"/>
    <w:rsid w:val="659B1EBA"/>
    <w:rsid w:val="65A11CE5"/>
    <w:rsid w:val="65A83379"/>
    <w:rsid w:val="65B461E9"/>
    <w:rsid w:val="65BE39A8"/>
    <w:rsid w:val="65C23A09"/>
    <w:rsid w:val="65FB3FBE"/>
    <w:rsid w:val="66101A71"/>
    <w:rsid w:val="66171FA7"/>
    <w:rsid w:val="66247D11"/>
    <w:rsid w:val="663743F7"/>
    <w:rsid w:val="663B3EC9"/>
    <w:rsid w:val="663F32AC"/>
    <w:rsid w:val="6646463A"/>
    <w:rsid w:val="665A1E94"/>
    <w:rsid w:val="66736112"/>
    <w:rsid w:val="667E1F15"/>
    <w:rsid w:val="667F5B5B"/>
    <w:rsid w:val="6694262A"/>
    <w:rsid w:val="66990381"/>
    <w:rsid w:val="66A870A3"/>
    <w:rsid w:val="66B31B01"/>
    <w:rsid w:val="66CA0DC7"/>
    <w:rsid w:val="66CE1E80"/>
    <w:rsid w:val="66E225B5"/>
    <w:rsid w:val="66E362F9"/>
    <w:rsid w:val="66E47FD9"/>
    <w:rsid w:val="66E520A5"/>
    <w:rsid w:val="66F04175"/>
    <w:rsid w:val="66F127F8"/>
    <w:rsid w:val="67071922"/>
    <w:rsid w:val="673B73C0"/>
    <w:rsid w:val="674743C8"/>
    <w:rsid w:val="675608B6"/>
    <w:rsid w:val="67754402"/>
    <w:rsid w:val="677D54ED"/>
    <w:rsid w:val="678B726C"/>
    <w:rsid w:val="679C2ADC"/>
    <w:rsid w:val="679D028A"/>
    <w:rsid w:val="67B25E27"/>
    <w:rsid w:val="67B4646D"/>
    <w:rsid w:val="67B464CA"/>
    <w:rsid w:val="67C31A07"/>
    <w:rsid w:val="67C4383B"/>
    <w:rsid w:val="67D35E1A"/>
    <w:rsid w:val="67D839B8"/>
    <w:rsid w:val="67F35317"/>
    <w:rsid w:val="67F73E3E"/>
    <w:rsid w:val="67FD6F7B"/>
    <w:rsid w:val="68016A6B"/>
    <w:rsid w:val="680201B7"/>
    <w:rsid w:val="68040309"/>
    <w:rsid w:val="68060525"/>
    <w:rsid w:val="680B5B3B"/>
    <w:rsid w:val="68362BFB"/>
    <w:rsid w:val="683D085A"/>
    <w:rsid w:val="683F1130"/>
    <w:rsid w:val="684456A1"/>
    <w:rsid w:val="685E1363"/>
    <w:rsid w:val="687731D1"/>
    <w:rsid w:val="6878475E"/>
    <w:rsid w:val="688B4E68"/>
    <w:rsid w:val="688E1089"/>
    <w:rsid w:val="68993219"/>
    <w:rsid w:val="689E42BA"/>
    <w:rsid w:val="68A026F3"/>
    <w:rsid w:val="68AF6C13"/>
    <w:rsid w:val="68F25680"/>
    <w:rsid w:val="68F42063"/>
    <w:rsid w:val="69074555"/>
    <w:rsid w:val="690E07C7"/>
    <w:rsid w:val="69140A20"/>
    <w:rsid w:val="69236A65"/>
    <w:rsid w:val="692E469B"/>
    <w:rsid w:val="69315C48"/>
    <w:rsid w:val="694019EC"/>
    <w:rsid w:val="694841AF"/>
    <w:rsid w:val="694A4441"/>
    <w:rsid w:val="694F1A58"/>
    <w:rsid w:val="69584DB4"/>
    <w:rsid w:val="695B5B89"/>
    <w:rsid w:val="69680B9D"/>
    <w:rsid w:val="696C3D80"/>
    <w:rsid w:val="696D7E94"/>
    <w:rsid w:val="696F3EA8"/>
    <w:rsid w:val="698A5EE4"/>
    <w:rsid w:val="6993213E"/>
    <w:rsid w:val="69C811ED"/>
    <w:rsid w:val="69D33070"/>
    <w:rsid w:val="69DA57C5"/>
    <w:rsid w:val="69E97E75"/>
    <w:rsid w:val="69EE301F"/>
    <w:rsid w:val="69F83E9D"/>
    <w:rsid w:val="69FB5D9E"/>
    <w:rsid w:val="69FF6FDA"/>
    <w:rsid w:val="6A09542B"/>
    <w:rsid w:val="6A0C16F7"/>
    <w:rsid w:val="6A164324"/>
    <w:rsid w:val="6A1A3007"/>
    <w:rsid w:val="6A1E645E"/>
    <w:rsid w:val="6A3C6480"/>
    <w:rsid w:val="6A417049"/>
    <w:rsid w:val="6A576E16"/>
    <w:rsid w:val="6A7903E5"/>
    <w:rsid w:val="6A8219B9"/>
    <w:rsid w:val="6A8641F2"/>
    <w:rsid w:val="6A9701A5"/>
    <w:rsid w:val="6AA03032"/>
    <w:rsid w:val="6AA86FEC"/>
    <w:rsid w:val="6ACB20F7"/>
    <w:rsid w:val="6ADA6AC4"/>
    <w:rsid w:val="6ADB11D6"/>
    <w:rsid w:val="6AE07A41"/>
    <w:rsid w:val="6B0E7DE3"/>
    <w:rsid w:val="6B142F59"/>
    <w:rsid w:val="6B1A2C3C"/>
    <w:rsid w:val="6B221F4E"/>
    <w:rsid w:val="6B31644D"/>
    <w:rsid w:val="6B486C86"/>
    <w:rsid w:val="6B554C72"/>
    <w:rsid w:val="6B680BAF"/>
    <w:rsid w:val="6B6A2B79"/>
    <w:rsid w:val="6B735ED1"/>
    <w:rsid w:val="6B774DF2"/>
    <w:rsid w:val="6B79100E"/>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157"/>
    <w:rsid w:val="6C3D2D5C"/>
    <w:rsid w:val="6C4800AA"/>
    <w:rsid w:val="6C4D28F8"/>
    <w:rsid w:val="6C573E9C"/>
    <w:rsid w:val="6C5C23DC"/>
    <w:rsid w:val="6C681AA9"/>
    <w:rsid w:val="6C6D1126"/>
    <w:rsid w:val="6C986334"/>
    <w:rsid w:val="6CA35B3A"/>
    <w:rsid w:val="6CA41A5D"/>
    <w:rsid w:val="6CA479DF"/>
    <w:rsid w:val="6CAF588C"/>
    <w:rsid w:val="6CB4638E"/>
    <w:rsid w:val="6CBF3C6A"/>
    <w:rsid w:val="6CBF5306"/>
    <w:rsid w:val="6CD7423E"/>
    <w:rsid w:val="6CD930DF"/>
    <w:rsid w:val="6CDC1854"/>
    <w:rsid w:val="6CE70FA1"/>
    <w:rsid w:val="6CF05300"/>
    <w:rsid w:val="6CFA6351"/>
    <w:rsid w:val="6CFC3C40"/>
    <w:rsid w:val="6D261AD0"/>
    <w:rsid w:val="6D2C27DC"/>
    <w:rsid w:val="6D2F6F7D"/>
    <w:rsid w:val="6D480984"/>
    <w:rsid w:val="6D8079F9"/>
    <w:rsid w:val="6DB13E57"/>
    <w:rsid w:val="6DC245A2"/>
    <w:rsid w:val="6DC71662"/>
    <w:rsid w:val="6DCD5126"/>
    <w:rsid w:val="6DDB6CB0"/>
    <w:rsid w:val="6DDC4B6E"/>
    <w:rsid w:val="6DE21877"/>
    <w:rsid w:val="6DE52ACD"/>
    <w:rsid w:val="6DF36E56"/>
    <w:rsid w:val="6DFC0B44"/>
    <w:rsid w:val="6E0458E7"/>
    <w:rsid w:val="6E1119D2"/>
    <w:rsid w:val="6E212037"/>
    <w:rsid w:val="6E263D90"/>
    <w:rsid w:val="6E3B221B"/>
    <w:rsid w:val="6E475779"/>
    <w:rsid w:val="6E51424D"/>
    <w:rsid w:val="6E663C68"/>
    <w:rsid w:val="6E737F96"/>
    <w:rsid w:val="6E7764EF"/>
    <w:rsid w:val="6E8403F6"/>
    <w:rsid w:val="6EAD447C"/>
    <w:rsid w:val="6EAE5472"/>
    <w:rsid w:val="6EBC069A"/>
    <w:rsid w:val="6ECD7F59"/>
    <w:rsid w:val="6ECF449B"/>
    <w:rsid w:val="6ED975CA"/>
    <w:rsid w:val="6EED7C80"/>
    <w:rsid w:val="6EF03395"/>
    <w:rsid w:val="6EF773A4"/>
    <w:rsid w:val="6F174DC6"/>
    <w:rsid w:val="6F1E2E65"/>
    <w:rsid w:val="6F1E3633"/>
    <w:rsid w:val="6F2F2D9E"/>
    <w:rsid w:val="6F4147D9"/>
    <w:rsid w:val="6F55769C"/>
    <w:rsid w:val="6F581F47"/>
    <w:rsid w:val="6F5B0D5A"/>
    <w:rsid w:val="6F5C35EA"/>
    <w:rsid w:val="6F63625D"/>
    <w:rsid w:val="6F6B6A15"/>
    <w:rsid w:val="6F900E4F"/>
    <w:rsid w:val="6F947E4B"/>
    <w:rsid w:val="6FA30BDA"/>
    <w:rsid w:val="6FB21D4C"/>
    <w:rsid w:val="6FB80698"/>
    <w:rsid w:val="6FFD5E0F"/>
    <w:rsid w:val="701021F4"/>
    <w:rsid w:val="701C29A6"/>
    <w:rsid w:val="7024611F"/>
    <w:rsid w:val="7038498C"/>
    <w:rsid w:val="70637B96"/>
    <w:rsid w:val="70797317"/>
    <w:rsid w:val="707E201F"/>
    <w:rsid w:val="708446DD"/>
    <w:rsid w:val="7099044B"/>
    <w:rsid w:val="709A06E1"/>
    <w:rsid w:val="709D518F"/>
    <w:rsid w:val="70B76860"/>
    <w:rsid w:val="70C759D3"/>
    <w:rsid w:val="70CD7E32"/>
    <w:rsid w:val="70CF2B23"/>
    <w:rsid w:val="70D70CB1"/>
    <w:rsid w:val="70D80585"/>
    <w:rsid w:val="70FA674D"/>
    <w:rsid w:val="710952C1"/>
    <w:rsid w:val="713954C7"/>
    <w:rsid w:val="713A7A58"/>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1FC02A3"/>
    <w:rsid w:val="721919B3"/>
    <w:rsid w:val="721A6098"/>
    <w:rsid w:val="721D18D3"/>
    <w:rsid w:val="721F45CF"/>
    <w:rsid w:val="72310D1A"/>
    <w:rsid w:val="72323CC5"/>
    <w:rsid w:val="725D6B54"/>
    <w:rsid w:val="72986FA0"/>
    <w:rsid w:val="72A17C99"/>
    <w:rsid w:val="72A2709C"/>
    <w:rsid w:val="72A5093A"/>
    <w:rsid w:val="72AD48FD"/>
    <w:rsid w:val="72AD7197"/>
    <w:rsid w:val="72AF6F7E"/>
    <w:rsid w:val="72BD2C86"/>
    <w:rsid w:val="72CD226C"/>
    <w:rsid w:val="72D27981"/>
    <w:rsid w:val="72E235EE"/>
    <w:rsid w:val="73047407"/>
    <w:rsid w:val="73047904"/>
    <w:rsid w:val="731A4E85"/>
    <w:rsid w:val="73253EFA"/>
    <w:rsid w:val="7335373B"/>
    <w:rsid w:val="73353A6C"/>
    <w:rsid w:val="734C1A6A"/>
    <w:rsid w:val="735663B7"/>
    <w:rsid w:val="735C5949"/>
    <w:rsid w:val="73671287"/>
    <w:rsid w:val="73737DA5"/>
    <w:rsid w:val="73740A39"/>
    <w:rsid w:val="73783823"/>
    <w:rsid w:val="73887B3E"/>
    <w:rsid w:val="73892412"/>
    <w:rsid w:val="739169EA"/>
    <w:rsid w:val="73922C6D"/>
    <w:rsid w:val="73AB01D2"/>
    <w:rsid w:val="73AF2114"/>
    <w:rsid w:val="73AF381F"/>
    <w:rsid w:val="73B76B77"/>
    <w:rsid w:val="73E96BCA"/>
    <w:rsid w:val="73EE4A6E"/>
    <w:rsid w:val="741048BC"/>
    <w:rsid w:val="74277CCB"/>
    <w:rsid w:val="742E78D4"/>
    <w:rsid w:val="74317498"/>
    <w:rsid w:val="74335A84"/>
    <w:rsid w:val="743A6A13"/>
    <w:rsid w:val="744F0B5E"/>
    <w:rsid w:val="74676A28"/>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8914CE"/>
    <w:rsid w:val="75893FF5"/>
    <w:rsid w:val="75907680"/>
    <w:rsid w:val="75916599"/>
    <w:rsid w:val="759926FC"/>
    <w:rsid w:val="75A24276"/>
    <w:rsid w:val="75A629FF"/>
    <w:rsid w:val="75AA231D"/>
    <w:rsid w:val="75AD6340"/>
    <w:rsid w:val="75DF5F11"/>
    <w:rsid w:val="75E8633A"/>
    <w:rsid w:val="76171EA7"/>
    <w:rsid w:val="76360227"/>
    <w:rsid w:val="76393874"/>
    <w:rsid w:val="763F09AA"/>
    <w:rsid w:val="764F3FCC"/>
    <w:rsid w:val="7650339F"/>
    <w:rsid w:val="76603C9A"/>
    <w:rsid w:val="766B00E5"/>
    <w:rsid w:val="76832D41"/>
    <w:rsid w:val="768B2C28"/>
    <w:rsid w:val="769C7EA3"/>
    <w:rsid w:val="76A53BED"/>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553F8B"/>
    <w:rsid w:val="786778FE"/>
    <w:rsid w:val="789D588A"/>
    <w:rsid w:val="78B65E3A"/>
    <w:rsid w:val="78C935D5"/>
    <w:rsid w:val="78E0091E"/>
    <w:rsid w:val="78EE1C79"/>
    <w:rsid w:val="78F85605"/>
    <w:rsid w:val="78FA66FA"/>
    <w:rsid w:val="79345B6A"/>
    <w:rsid w:val="79424F6E"/>
    <w:rsid w:val="794E03ED"/>
    <w:rsid w:val="795F3706"/>
    <w:rsid w:val="797239CC"/>
    <w:rsid w:val="797F54AB"/>
    <w:rsid w:val="79831473"/>
    <w:rsid w:val="79983E9C"/>
    <w:rsid w:val="7999527A"/>
    <w:rsid w:val="79A731EA"/>
    <w:rsid w:val="79AF76C5"/>
    <w:rsid w:val="79C25EE1"/>
    <w:rsid w:val="79CE2967"/>
    <w:rsid w:val="79E30EE8"/>
    <w:rsid w:val="79E34934"/>
    <w:rsid w:val="79EA664C"/>
    <w:rsid w:val="79F9627A"/>
    <w:rsid w:val="79FF6948"/>
    <w:rsid w:val="7A044199"/>
    <w:rsid w:val="7A0657CF"/>
    <w:rsid w:val="7A2F3BBF"/>
    <w:rsid w:val="7A2F459A"/>
    <w:rsid w:val="7A322A39"/>
    <w:rsid w:val="7A3525A4"/>
    <w:rsid w:val="7A517022"/>
    <w:rsid w:val="7A6F5001"/>
    <w:rsid w:val="7A7720A0"/>
    <w:rsid w:val="7A925C48"/>
    <w:rsid w:val="7A9635B3"/>
    <w:rsid w:val="7AA2343E"/>
    <w:rsid w:val="7AD60EB8"/>
    <w:rsid w:val="7ADA73A4"/>
    <w:rsid w:val="7AE66B99"/>
    <w:rsid w:val="7AF34646"/>
    <w:rsid w:val="7AF613C2"/>
    <w:rsid w:val="7AFE508C"/>
    <w:rsid w:val="7B0A3BCA"/>
    <w:rsid w:val="7B1C0EF4"/>
    <w:rsid w:val="7B345AA9"/>
    <w:rsid w:val="7B3A1CA3"/>
    <w:rsid w:val="7B4048C1"/>
    <w:rsid w:val="7B4C5DF7"/>
    <w:rsid w:val="7B576EF9"/>
    <w:rsid w:val="7B676107"/>
    <w:rsid w:val="7B73082F"/>
    <w:rsid w:val="7B7B492E"/>
    <w:rsid w:val="7B9A1258"/>
    <w:rsid w:val="7B9A3D1D"/>
    <w:rsid w:val="7BB46FBD"/>
    <w:rsid w:val="7BC62E00"/>
    <w:rsid w:val="7BC73B55"/>
    <w:rsid w:val="7BC82AD2"/>
    <w:rsid w:val="7BD52290"/>
    <w:rsid w:val="7BE35E2A"/>
    <w:rsid w:val="7BF24BF0"/>
    <w:rsid w:val="7BF538C2"/>
    <w:rsid w:val="7BF66C24"/>
    <w:rsid w:val="7BFA1CC7"/>
    <w:rsid w:val="7BFB70B3"/>
    <w:rsid w:val="7C0251DA"/>
    <w:rsid w:val="7C0C0E4A"/>
    <w:rsid w:val="7C0E41D1"/>
    <w:rsid w:val="7C1052F2"/>
    <w:rsid w:val="7C136915"/>
    <w:rsid w:val="7C1D7794"/>
    <w:rsid w:val="7C21292C"/>
    <w:rsid w:val="7C2462EE"/>
    <w:rsid w:val="7C2668D9"/>
    <w:rsid w:val="7C32323F"/>
    <w:rsid w:val="7C32497F"/>
    <w:rsid w:val="7C354AA2"/>
    <w:rsid w:val="7C3C69AE"/>
    <w:rsid w:val="7C422690"/>
    <w:rsid w:val="7C691974"/>
    <w:rsid w:val="7C896BD7"/>
    <w:rsid w:val="7C8A6570"/>
    <w:rsid w:val="7C8B7390"/>
    <w:rsid w:val="7C9061B7"/>
    <w:rsid w:val="7C9B0D0E"/>
    <w:rsid w:val="7CA42B03"/>
    <w:rsid w:val="7CC55E61"/>
    <w:rsid w:val="7CCC5441"/>
    <w:rsid w:val="7CCF6CE0"/>
    <w:rsid w:val="7CD2318A"/>
    <w:rsid w:val="7CD2702A"/>
    <w:rsid w:val="7CD34C42"/>
    <w:rsid w:val="7CD46B29"/>
    <w:rsid w:val="7CDE3FF9"/>
    <w:rsid w:val="7CE16A13"/>
    <w:rsid w:val="7CE26EBF"/>
    <w:rsid w:val="7CEE3130"/>
    <w:rsid w:val="7CFC08E8"/>
    <w:rsid w:val="7D1E1A15"/>
    <w:rsid w:val="7D1F6674"/>
    <w:rsid w:val="7D40373A"/>
    <w:rsid w:val="7D475E29"/>
    <w:rsid w:val="7D480B34"/>
    <w:rsid w:val="7D4A6C58"/>
    <w:rsid w:val="7D777A3E"/>
    <w:rsid w:val="7D7C2435"/>
    <w:rsid w:val="7D9005BC"/>
    <w:rsid w:val="7D9F0AD0"/>
    <w:rsid w:val="7DB22BDF"/>
    <w:rsid w:val="7DD12BB7"/>
    <w:rsid w:val="7DF223A2"/>
    <w:rsid w:val="7DFF0955"/>
    <w:rsid w:val="7E0B750E"/>
    <w:rsid w:val="7E0D3F64"/>
    <w:rsid w:val="7E132BFC"/>
    <w:rsid w:val="7E1939E8"/>
    <w:rsid w:val="7E2400E7"/>
    <w:rsid w:val="7E2822EA"/>
    <w:rsid w:val="7E2A20CE"/>
    <w:rsid w:val="7E325778"/>
    <w:rsid w:val="7E355A7B"/>
    <w:rsid w:val="7E455322"/>
    <w:rsid w:val="7E584AB3"/>
    <w:rsid w:val="7E682F48"/>
    <w:rsid w:val="7E6E3E85"/>
    <w:rsid w:val="7E747B3F"/>
    <w:rsid w:val="7E991353"/>
    <w:rsid w:val="7E9B5353"/>
    <w:rsid w:val="7E9C184B"/>
    <w:rsid w:val="7EA72948"/>
    <w:rsid w:val="7EB31EDB"/>
    <w:rsid w:val="7EC16AFC"/>
    <w:rsid w:val="7ED61132"/>
    <w:rsid w:val="7EE70CC0"/>
    <w:rsid w:val="7EEB48DB"/>
    <w:rsid w:val="7EF27444"/>
    <w:rsid w:val="7F185A04"/>
    <w:rsid w:val="7F1D01D6"/>
    <w:rsid w:val="7F2350C1"/>
    <w:rsid w:val="7F265C58"/>
    <w:rsid w:val="7F3B240A"/>
    <w:rsid w:val="7F4C4618"/>
    <w:rsid w:val="7F4D13A6"/>
    <w:rsid w:val="7F582CF2"/>
    <w:rsid w:val="7F8518D8"/>
    <w:rsid w:val="7F91297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8">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line="360" w:lineRule="auto"/>
      <w:outlineLvl w:val="3"/>
    </w:pPr>
    <w:rPr>
      <w:rFonts w:ascii="Arial" w:hAnsi="Arial"/>
      <w:b/>
      <w:bCs/>
      <w:szCs w:val="28"/>
    </w:rPr>
  </w:style>
  <w:style w:type="paragraph" w:styleId="11">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5"/>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
    <w:name w:val="大标题"/>
    <w:basedOn w:val="1"/>
    <w:next w:val="6"/>
    <w:autoRedefine/>
    <w:qFormat/>
    <w:uiPriority w:val="0"/>
    <w:pPr>
      <w:jc w:val="center"/>
    </w:pPr>
    <w:rPr>
      <w:rFonts w:ascii="Arial" w:hAnsi="Arial"/>
      <w:b/>
      <w:sz w:val="28"/>
    </w:rPr>
  </w:style>
  <w:style w:type="paragraph" w:styleId="6">
    <w:name w:val="Body Text First Indent 2"/>
    <w:basedOn w:val="7"/>
    <w:autoRedefine/>
    <w:qFormat/>
    <w:uiPriority w:val="0"/>
    <w:pPr>
      <w:ind w:firstLine="420" w:firstLineChars="200"/>
    </w:pPr>
  </w:style>
  <w:style w:type="paragraph" w:styleId="7">
    <w:name w:val="Body Text Indent"/>
    <w:basedOn w:val="1"/>
    <w:next w:val="6"/>
    <w:autoRedefine/>
    <w:qFormat/>
    <w:uiPriority w:val="0"/>
    <w:pPr>
      <w:widowControl/>
      <w:spacing w:beforeAutospacing="1" w:afterAutospacing="1"/>
      <w:jc w:val="left"/>
    </w:pPr>
    <w:rPr>
      <w:rFonts w:ascii="宋体" w:hAnsi="宋体" w:cs="宋体"/>
      <w:kern w:val="0"/>
      <w:sz w:val="24"/>
    </w:rPr>
  </w:style>
  <w:style w:type="paragraph" w:styleId="12">
    <w:name w:val="List Number"/>
    <w:basedOn w:val="1"/>
    <w:autoRedefine/>
    <w:qFormat/>
    <w:uiPriority w:val="0"/>
    <w:pPr>
      <w:widowControl/>
      <w:spacing w:beforeAutospacing="1" w:afterAutospacing="1"/>
      <w:jc w:val="left"/>
    </w:pPr>
    <w:rPr>
      <w:rFonts w:ascii="宋体" w:hAnsi="宋体" w:cs="宋体"/>
      <w:kern w:val="0"/>
      <w:sz w:val="24"/>
    </w:rPr>
  </w:style>
  <w:style w:type="paragraph" w:styleId="13">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4">
    <w:name w:val="Document Map"/>
    <w:basedOn w:val="1"/>
    <w:link w:val="77"/>
    <w:autoRedefine/>
    <w:qFormat/>
    <w:uiPriority w:val="0"/>
    <w:rPr>
      <w:rFonts w:ascii="宋体" w:hAnsi="Calibri"/>
      <w:sz w:val="18"/>
      <w:szCs w:val="18"/>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3"/>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3"/>
    <w:next w:val="6"/>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3"/>
    <w:autoRedefine/>
    <w:qFormat/>
    <w:uiPriority w:val="0"/>
  </w:style>
  <w:style w:type="character" w:customStyle="1" w:styleId="76">
    <w:name w:val="apple-converted-space"/>
    <w:basedOn w:val="36"/>
    <w:autoRedefine/>
    <w:qFormat/>
    <w:uiPriority w:val="0"/>
  </w:style>
  <w:style w:type="character" w:customStyle="1" w:styleId="77">
    <w:name w:val="文档结构图 Char"/>
    <w:link w:val="14"/>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15537</Words>
  <Characters>16304</Characters>
  <Lines>50</Lines>
  <Paragraphs>68</Paragraphs>
  <TotalTime>4</TotalTime>
  <ScaleCrop>false</ScaleCrop>
  <LinksUpToDate>false</LinksUpToDate>
  <CharactersWithSpaces>17195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2025-09-15T06:32:48Z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6B4FDCA957CB4E82998C2E32247B97ED_13</vt:lpwstr>
  </property>
  <property fmtid="{D5CDD505-2E9C-101B-9397-08002B2CF9AE}" pid="4" name="KSOTemplateDocerSaveRecord">
    <vt:lpwstr>eyJoZGlkIjoiYzIwMjRmYTY4OTJhZjc1NTA1MGQwNDc0NzZhNTkwMmUiLCJ1c2VySWQiOiIxNjg0NTc5MjM2In0=</vt:lpwstr>
  </property>
</Properties>
</file>