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0F2E4">
      <w:pPr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药物临床试验伦理审查申请形式审查工作表（IEC-C-006-A04-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5557A05C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  </w:t>
      </w:r>
    </w:p>
    <w:p w14:paraId="48E791B0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</w:t>
      </w:r>
    </w:p>
    <w:tbl>
      <w:tblPr>
        <w:tblStyle w:val="29"/>
        <w:tblW w:w="9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4492"/>
        <w:gridCol w:w="97"/>
        <w:gridCol w:w="649"/>
        <w:gridCol w:w="714"/>
        <w:gridCol w:w="1161"/>
        <w:gridCol w:w="1295"/>
      </w:tblGrid>
      <w:tr w14:paraId="77966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664B335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4589" w:type="dxa"/>
            <w:gridSpan w:val="2"/>
            <w:vAlign w:val="center"/>
          </w:tcPr>
          <w:p w14:paraId="6D3BE05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649" w:type="dxa"/>
            <w:vAlign w:val="center"/>
          </w:tcPr>
          <w:p w14:paraId="6098173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714" w:type="dxa"/>
            <w:vAlign w:val="center"/>
          </w:tcPr>
          <w:p w14:paraId="4C35C8D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61" w:type="dxa"/>
            <w:vAlign w:val="center"/>
          </w:tcPr>
          <w:p w14:paraId="4407F37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95" w:type="dxa"/>
            <w:vAlign w:val="center"/>
          </w:tcPr>
          <w:p w14:paraId="270438F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00116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19" w:type="dxa"/>
            <w:vAlign w:val="center"/>
          </w:tcPr>
          <w:p w14:paraId="1D75B72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4589" w:type="dxa"/>
            <w:gridSpan w:val="2"/>
            <w:vAlign w:val="center"/>
          </w:tcPr>
          <w:p w14:paraId="00F4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递交信（含送审文件清单，注明所有文件的版本号或日期）</w:t>
            </w:r>
          </w:p>
        </w:tc>
        <w:tc>
          <w:tcPr>
            <w:tcW w:w="649" w:type="dxa"/>
          </w:tcPr>
          <w:p w14:paraId="166081C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0B21CD5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15B9AA9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7D8CC3C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787F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19" w:type="dxa"/>
            <w:vAlign w:val="center"/>
          </w:tcPr>
          <w:p w14:paraId="131AA8F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4589" w:type="dxa"/>
            <w:gridSpan w:val="2"/>
            <w:vAlign w:val="center"/>
          </w:tcPr>
          <w:p w14:paraId="15249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伦理审查申请表（IEC-C-006-A13-V5.0，由主要研究者签字并填写完整）</w:t>
            </w:r>
          </w:p>
        </w:tc>
        <w:tc>
          <w:tcPr>
            <w:tcW w:w="649" w:type="dxa"/>
          </w:tcPr>
          <w:p w14:paraId="05453B8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32EFA77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662EED63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1E9029E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8A4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4EF7A67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4589" w:type="dxa"/>
            <w:gridSpan w:val="2"/>
            <w:vAlign w:val="center"/>
          </w:tcPr>
          <w:p w14:paraId="16334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临床试验受理函及回执单</w:t>
            </w:r>
          </w:p>
        </w:tc>
        <w:tc>
          <w:tcPr>
            <w:tcW w:w="649" w:type="dxa"/>
          </w:tcPr>
          <w:p w14:paraId="1F828A5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31513D3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65A75E0A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270DB27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013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1420A7F3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4589" w:type="dxa"/>
            <w:gridSpan w:val="2"/>
            <w:vAlign w:val="center"/>
          </w:tcPr>
          <w:p w14:paraId="2A661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研究材料诚信承诺书</w:t>
            </w:r>
          </w:p>
        </w:tc>
        <w:tc>
          <w:tcPr>
            <w:tcW w:w="649" w:type="dxa"/>
          </w:tcPr>
          <w:p w14:paraId="4B49E797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0F917D9A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593F47C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7725A18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EDA4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62AA9A3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4589" w:type="dxa"/>
            <w:gridSpan w:val="2"/>
            <w:vAlign w:val="center"/>
          </w:tcPr>
          <w:p w14:paraId="6566C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研究成果发布形式说明</w:t>
            </w:r>
          </w:p>
        </w:tc>
        <w:tc>
          <w:tcPr>
            <w:tcW w:w="649" w:type="dxa"/>
          </w:tcPr>
          <w:p w14:paraId="2D34AAA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4756B9D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41596A67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0C86A7B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8ACB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52FC8C7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4589" w:type="dxa"/>
            <w:gridSpan w:val="2"/>
            <w:vAlign w:val="center"/>
          </w:tcPr>
          <w:p w14:paraId="0A5D8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研究方案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及研究方案摘要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（含方案编号、版本号及日期）</w:t>
            </w:r>
          </w:p>
        </w:tc>
        <w:tc>
          <w:tcPr>
            <w:tcW w:w="649" w:type="dxa"/>
          </w:tcPr>
          <w:p w14:paraId="5E261978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16213DA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696E29E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3773EC58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C04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6500B17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7</w:t>
            </w:r>
          </w:p>
        </w:tc>
        <w:tc>
          <w:tcPr>
            <w:tcW w:w="4589" w:type="dxa"/>
            <w:gridSpan w:val="2"/>
            <w:vAlign w:val="center"/>
          </w:tcPr>
          <w:p w14:paraId="530A1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知情同意书（含方案编号、版本号及日期）</w:t>
            </w:r>
          </w:p>
        </w:tc>
        <w:tc>
          <w:tcPr>
            <w:tcW w:w="649" w:type="dxa"/>
          </w:tcPr>
          <w:p w14:paraId="32DD01E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1332CB14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78C9C94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102B475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FAF9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48C5CA3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8</w:t>
            </w:r>
          </w:p>
        </w:tc>
        <w:tc>
          <w:tcPr>
            <w:tcW w:w="4589" w:type="dxa"/>
            <w:gridSpan w:val="2"/>
            <w:vAlign w:val="center"/>
          </w:tcPr>
          <w:p w14:paraId="76C97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研究者手册（含版本号及日期；IV期须同时提交药物说明书）</w:t>
            </w:r>
          </w:p>
        </w:tc>
        <w:tc>
          <w:tcPr>
            <w:tcW w:w="649" w:type="dxa"/>
          </w:tcPr>
          <w:p w14:paraId="269CDD1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334B639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3FC8CDD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5AE77DE7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4643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16B8C97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9</w:t>
            </w:r>
          </w:p>
        </w:tc>
        <w:tc>
          <w:tcPr>
            <w:tcW w:w="4589" w:type="dxa"/>
            <w:gridSpan w:val="2"/>
            <w:vAlign w:val="center"/>
          </w:tcPr>
          <w:p w14:paraId="0F620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病例报告表（含方案编号、版本号及日期）</w:t>
            </w:r>
          </w:p>
        </w:tc>
        <w:tc>
          <w:tcPr>
            <w:tcW w:w="649" w:type="dxa"/>
          </w:tcPr>
          <w:p w14:paraId="3B01D85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01CCADB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2F9FE1A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395A1826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2EB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5D9041E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10</w:t>
            </w:r>
          </w:p>
        </w:tc>
        <w:tc>
          <w:tcPr>
            <w:tcW w:w="4589" w:type="dxa"/>
            <w:gridSpan w:val="2"/>
            <w:vAlign w:val="center"/>
          </w:tcPr>
          <w:p w14:paraId="76BBA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科学性论证意见（分中心项目可不提供）</w:t>
            </w:r>
          </w:p>
        </w:tc>
        <w:tc>
          <w:tcPr>
            <w:tcW w:w="649" w:type="dxa"/>
          </w:tcPr>
          <w:p w14:paraId="291DEA3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273E2BE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6D2D143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3EE4F43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D61C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25F7EDA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11</w:t>
            </w:r>
          </w:p>
        </w:tc>
        <w:tc>
          <w:tcPr>
            <w:tcW w:w="4589" w:type="dxa"/>
            <w:gridSpan w:val="2"/>
            <w:vAlign w:val="center"/>
          </w:tcPr>
          <w:p w14:paraId="3395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主要研究者履历及利益冲突声明</w:t>
            </w:r>
          </w:p>
        </w:tc>
        <w:tc>
          <w:tcPr>
            <w:tcW w:w="649" w:type="dxa"/>
          </w:tcPr>
          <w:p w14:paraId="3DE8304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4D7CD6EE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613C53FD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6FBE0E4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62F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0F7730B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12</w:t>
            </w:r>
          </w:p>
        </w:tc>
        <w:tc>
          <w:tcPr>
            <w:tcW w:w="4589" w:type="dxa"/>
            <w:gridSpan w:val="2"/>
            <w:vAlign w:val="center"/>
          </w:tcPr>
          <w:p w14:paraId="5DC57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eastAsia" w:eastAsia="宋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eastAsia="zh-CN"/>
              </w:rPr>
              <w:t>申办方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及其委托方（如CRO）的资质证明及委托协议</w:t>
            </w:r>
          </w:p>
        </w:tc>
        <w:tc>
          <w:tcPr>
            <w:tcW w:w="649" w:type="dxa"/>
          </w:tcPr>
          <w:p w14:paraId="3B0FEF57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2CF50D53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5D3C6774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5FF84FE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665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71E5A56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13</w:t>
            </w:r>
          </w:p>
        </w:tc>
        <w:tc>
          <w:tcPr>
            <w:tcW w:w="4589" w:type="dxa"/>
            <w:gridSpan w:val="2"/>
            <w:vAlign w:val="center"/>
          </w:tcPr>
          <w:p w14:paraId="34AC0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符合GMP要求的生产资质证明</w:t>
            </w:r>
          </w:p>
        </w:tc>
        <w:tc>
          <w:tcPr>
            <w:tcW w:w="649" w:type="dxa"/>
          </w:tcPr>
          <w:p w14:paraId="386508FA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729549E3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1D7C05A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1D2A2D36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A6F4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5FFD7D9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14</w:t>
            </w:r>
          </w:p>
        </w:tc>
        <w:tc>
          <w:tcPr>
            <w:tcW w:w="4589" w:type="dxa"/>
            <w:gridSpan w:val="2"/>
            <w:vAlign w:val="center"/>
          </w:tcPr>
          <w:p w14:paraId="0A87F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多中心研究单位一览表（分中心项目须提供）</w:t>
            </w:r>
          </w:p>
        </w:tc>
        <w:tc>
          <w:tcPr>
            <w:tcW w:w="649" w:type="dxa"/>
          </w:tcPr>
          <w:p w14:paraId="2245D908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779C421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0B1F74A8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243A233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8500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42F5D04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15</w:t>
            </w:r>
          </w:p>
        </w:tc>
        <w:tc>
          <w:tcPr>
            <w:tcW w:w="4589" w:type="dxa"/>
            <w:gridSpan w:val="2"/>
            <w:vAlign w:val="center"/>
          </w:tcPr>
          <w:p w14:paraId="06D8B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国家药品监督管理局《药物临床试验批件》部分Ⅳ期可不要求、CDE沟通交流会议纪要</w:t>
            </w:r>
          </w:p>
        </w:tc>
        <w:tc>
          <w:tcPr>
            <w:tcW w:w="649" w:type="dxa"/>
          </w:tcPr>
          <w:p w14:paraId="76AC41A9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745AF40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74CF3FA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2F65F48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EF81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30C8F65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16</w:t>
            </w:r>
          </w:p>
        </w:tc>
        <w:tc>
          <w:tcPr>
            <w:tcW w:w="4589" w:type="dxa"/>
            <w:gridSpan w:val="2"/>
            <w:vAlign w:val="center"/>
          </w:tcPr>
          <w:p w14:paraId="52795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牵头单位伦理委员会批件（含初始审查、复审、修正案）（分中心项目须提供）</w:t>
            </w:r>
          </w:p>
        </w:tc>
        <w:tc>
          <w:tcPr>
            <w:tcW w:w="649" w:type="dxa"/>
          </w:tcPr>
          <w:p w14:paraId="64C6C158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30BD7BE9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25E00A09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2498A466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64FF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vAlign w:val="center"/>
          </w:tcPr>
          <w:p w14:paraId="0179365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17</w:t>
            </w:r>
          </w:p>
        </w:tc>
        <w:tc>
          <w:tcPr>
            <w:tcW w:w="4589" w:type="dxa"/>
            <w:gridSpan w:val="2"/>
            <w:vAlign w:val="center"/>
          </w:tcPr>
          <w:p w14:paraId="51DDD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药检报告（试验药和对照药）</w:t>
            </w:r>
          </w:p>
        </w:tc>
        <w:tc>
          <w:tcPr>
            <w:tcW w:w="649" w:type="dxa"/>
          </w:tcPr>
          <w:p w14:paraId="75A2E5C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7097464A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66B5442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40BBDD2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1D5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719" w:type="dxa"/>
            <w:vAlign w:val="center"/>
          </w:tcPr>
          <w:p w14:paraId="7E32F0E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18</w:t>
            </w:r>
          </w:p>
        </w:tc>
        <w:tc>
          <w:tcPr>
            <w:tcW w:w="4589" w:type="dxa"/>
            <w:gridSpan w:val="2"/>
            <w:vAlign w:val="top"/>
          </w:tcPr>
          <w:p w14:paraId="4B537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其他相关资料（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招募试验参与者材料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包括但不限于试验参与者须知、试验参与者日记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卡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、紧急联系卡、招募广告及发布形式说明、试验样本使用管理声明或出境批文、人遗办申请书、人遗办批件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专项保险凭证等）</w:t>
            </w:r>
          </w:p>
        </w:tc>
        <w:tc>
          <w:tcPr>
            <w:tcW w:w="649" w:type="dxa"/>
          </w:tcPr>
          <w:p w14:paraId="229F132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14" w:type="dxa"/>
          </w:tcPr>
          <w:p w14:paraId="55FEAEAA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61" w:type="dxa"/>
          </w:tcPr>
          <w:p w14:paraId="1CF0E253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</w:tcPr>
          <w:p w14:paraId="09CA26E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F41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719" w:type="dxa"/>
            <w:vAlign w:val="center"/>
          </w:tcPr>
          <w:p w14:paraId="01A66E1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8408" w:type="dxa"/>
            <w:gridSpan w:val="6"/>
          </w:tcPr>
          <w:p w14:paraId="44536568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6187EDA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780D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19" w:type="dxa"/>
            <w:vAlign w:val="center"/>
          </w:tcPr>
          <w:p w14:paraId="31EEDFB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20</w:t>
            </w:r>
          </w:p>
        </w:tc>
        <w:tc>
          <w:tcPr>
            <w:tcW w:w="4492" w:type="dxa"/>
            <w:vAlign w:val="center"/>
          </w:tcPr>
          <w:p w14:paraId="09EBF358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916" w:type="dxa"/>
            <w:gridSpan w:val="5"/>
            <w:vAlign w:val="center"/>
          </w:tcPr>
          <w:p w14:paraId="48EDE0D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E634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19" w:type="dxa"/>
            <w:vAlign w:val="center"/>
          </w:tcPr>
          <w:p w14:paraId="4AF0EAB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21</w:t>
            </w:r>
          </w:p>
        </w:tc>
        <w:tc>
          <w:tcPr>
            <w:tcW w:w="4492" w:type="dxa"/>
            <w:vAlign w:val="center"/>
          </w:tcPr>
          <w:p w14:paraId="59E118C3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916" w:type="dxa"/>
            <w:gridSpan w:val="5"/>
            <w:vAlign w:val="center"/>
          </w:tcPr>
          <w:p w14:paraId="22E8697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34C84B3B">
      <w:pPr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</w:pPr>
    </w:p>
    <w:p w14:paraId="4F8100A9">
      <w:pPr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</w:pPr>
    </w:p>
    <w:p w14:paraId="4EE53252">
      <w:pPr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</w:pPr>
    </w:p>
    <w:p w14:paraId="58460698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修正方案伦理审查申请形式审查工作表（IEC-C-006-A0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354E3B7D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2BC4650D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</w:t>
      </w:r>
    </w:p>
    <w:tbl>
      <w:tblPr>
        <w:tblStyle w:val="2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93"/>
        <w:gridCol w:w="101"/>
        <w:gridCol w:w="472"/>
        <w:gridCol w:w="653"/>
        <w:gridCol w:w="973"/>
        <w:gridCol w:w="1213"/>
      </w:tblGrid>
      <w:tr w14:paraId="293A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12ABC2F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4293" w:type="dxa"/>
            <w:vAlign w:val="center"/>
          </w:tcPr>
          <w:p w14:paraId="2EFF87B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573" w:type="dxa"/>
            <w:gridSpan w:val="2"/>
            <w:vAlign w:val="center"/>
          </w:tcPr>
          <w:p w14:paraId="45CCC29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653" w:type="dxa"/>
            <w:vAlign w:val="center"/>
          </w:tcPr>
          <w:p w14:paraId="499841C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973" w:type="dxa"/>
            <w:vAlign w:val="center"/>
          </w:tcPr>
          <w:p w14:paraId="3C81C8A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13" w:type="dxa"/>
            <w:vAlign w:val="center"/>
          </w:tcPr>
          <w:p w14:paraId="5EDBC05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3B6DF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72D9565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68BD62F3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修正案伦理审查申请表</w:t>
            </w:r>
          </w:p>
        </w:tc>
        <w:tc>
          <w:tcPr>
            <w:tcW w:w="573" w:type="dxa"/>
            <w:gridSpan w:val="2"/>
          </w:tcPr>
          <w:p w14:paraId="7DF3BDE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0B08158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0FD69EA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1F0202D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3F54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46E11F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02AC3D08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修正的临床研究方案（注明版本号/日期）：对修改部分以阴影/划线的方式标记；重要内容修正以及大量内容修正还需提交修改后的正式版本。</w:t>
            </w:r>
          </w:p>
        </w:tc>
        <w:tc>
          <w:tcPr>
            <w:tcW w:w="573" w:type="dxa"/>
            <w:gridSpan w:val="2"/>
          </w:tcPr>
          <w:p w14:paraId="4D9CC2F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732B3F1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187BC5E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5743698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301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5A2B43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144D256C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修正的其他材料，如知情同意书（注明版本号/日期）：对修改部分以阴影/划线的方式标记；重要内容修正以及大量内容修正还需提交修改后的正式版本。</w:t>
            </w:r>
          </w:p>
        </w:tc>
        <w:tc>
          <w:tcPr>
            <w:tcW w:w="573" w:type="dxa"/>
            <w:gridSpan w:val="2"/>
          </w:tcPr>
          <w:p w14:paraId="50D502A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07E01C5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33E1776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66FF672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287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4800D4F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34D23C9C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分中心项目须提供组长单位批件</w:t>
            </w:r>
          </w:p>
        </w:tc>
        <w:tc>
          <w:tcPr>
            <w:tcW w:w="573" w:type="dxa"/>
            <w:gridSpan w:val="2"/>
          </w:tcPr>
          <w:p w14:paraId="1875B66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2940DD3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2BB309B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72C5026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301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17" w:type="dxa"/>
            <w:vAlign w:val="center"/>
          </w:tcPr>
          <w:p w14:paraId="1D3FA07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7705" w:type="dxa"/>
            <w:gridSpan w:val="6"/>
          </w:tcPr>
          <w:p w14:paraId="3706411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61565E1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EA9D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423C510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18DE336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1A5F26D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1FA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5B61B885">
            <w:pPr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4394" w:type="dxa"/>
            <w:gridSpan w:val="2"/>
            <w:vAlign w:val="center"/>
          </w:tcPr>
          <w:p w14:paraId="548D2B4D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1D1AF54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49B82BE7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40852379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安全性报告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审查申请形式审查工作表（IEC-C-006-A0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0581C529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5DCC48DE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</w:p>
    <w:tbl>
      <w:tblPr>
        <w:tblStyle w:val="2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37"/>
        <w:gridCol w:w="957"/>
        <w:gridCol w:w="16"/>
        <w:gridCol w:w="973"/>
        <w:gridCol w:w="1110"/>
        <w:gridCol w:w="1212"/>
      </w:tblGrid>
      <w:tr w14:paraId="3B9F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0EE01C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37" w:type="dxa"/>
            <w:vAlign w:val="center"/>
          </w:tcPr>
          <w:p w14:paraId="5C6187C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3" w:type="dxa"/>
            <w:gridSpan w:val="2"/>
            <w:vAlign w:val="center"/>
          </w:tcPr>
          <w:p w14:paraId="4A1BD06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73" w:type="dxa"/>
            <w:vAlign w:val="center"/>
          </w:tcPr>
          <w:p w14:paraId="781F45B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10" w:type="dxa"/>
            <w:vAlign w:val="center"/>
          </w:tcPr>
          <w:p w14:paraId="562AF0B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12" w:type="dxa"/>
            <w:vAlign w:val="center"/>
          </w:tcPr>
          <w:p w14:paraId="06F4D08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3E2F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FDEBC2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37" w:type="dxa"/>
            <w:shd w:val="clear"/>
            <w:vAlign w:val="top"/>
          </w:tcPr>
          <w:p w14:paraId="127B3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  <w:lang w:val="en-US" w:eastAsia="zh-CN"/>
              </w:rPr>
              <w:t>严重不良事件/可疑且非预期严重不良反应报告表</w:t>
            </w:r>
          </w:p>
        </w:tc>
        <w:tc>
          <w:tcPr>
            <w:tcW w:w="973" w:type="dxa"/>
            <w:gridSpan w:val="2"/>
          </w:tcPr>
          <w:p w14:paraId="23346DB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3E2EA39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0" w:type="dxa"/>
          </w:tcPr>
          <w:p w14:paraId="71D5C0A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2" w:type="dxa"/>
          </w:tcPr>
          <w:p w14:paraId="66318BA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B0E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AA32EA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3437" w:type="dxa"/>
            <w:shd w:val="clear"/>
            <w:vAlign w:val="top"/>
          </w:tcPr>
          <w:p w14:paraId="66963B05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当前使用的研究方案和知情同意书（批件的最终版本）</w:t>
            </w:r>
          </w:p>
        </w:tc>
        <w:tc>
          <w:tcPr>
            <w:tcW w:w="973" w:type="dxa"/>
            <w:gridSpan w:val="2"/>
          </w:tcPr>
          <w:p w14:paraId="066AD1D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0212EB7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0" w:type="dxa"/>
          </w:tcPr>
          <w:p w14:paraId="1AC85F2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2" w:type="dxa"/>
          </w:tcPr>
          <w:p w14:paraId="29C0C52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022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277D6B4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3437" w:type="dxa"/>
          </w:tcPr>
          <w:p w14:paraId="3BDF11A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  <w:gridSpan w:val="2"/>
          </w:tcPr>
          <w:p w14:paraId="46293B0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6303B28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0" w:type="dxa"/>
          </w:tcPr>
          <w:p w14:paraId="59C96BD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2" w:type="dxa"/>
          </w:tcPr>
          <w:p w14:paraId="3E4E44F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C39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00A6E5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7705" w:type="dxa"/>
            <w:gridSpan w:val="6"/>
          </w:tcPr>
          <w:p w14:paraId="4877E64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18FD2CA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657E4C1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78ED573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8FC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3D6B801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11BEC43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62C2638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692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0485EC5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6DED823D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6DC1056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68555D04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EC66BE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4D38FEE2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9B1501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BA3E96D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871BA5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41FB42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3C0CD4A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AFBCFD9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75AC06F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F7C0A91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F77E044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80CBAF2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0DED80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BD76FF2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09D3DB26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年度/定期跟踪审查申请形式审查工作表（IEC-C-006-A0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3C2BE077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40B8884D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33"/>
        <w:gridCol w:w="961"/>
        <w:gridCol w:w="13"/>
        <w:gridCol w:w="974"/>
        <w:gridCol w:w="1111"/>
        <w:gridCol w:w="1213"/>
      </w:tblGrid>
      <w:tr w14:paraId="442C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AB604C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33" w:type="dxa"/>
            <w:vAlign w:val="center"/>
          </w:tcPr>
          <w:p w14:paraId="4FF6616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4" w:type="dxa"/>
            <w:gridSpan w:val="2"/>
            <w:vAlign w:val="center"/>
          </w:tcPr>
          <w:p w14:paraId="5BCE416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74" w:type="dxa"/>
            <w:vAlign w:val="center"/>
          </w:tcPr>
          <w:p w14:paraId="1DC8900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11" w:type="dxa"/>
            <w:vAlign w:val="center"/>
          </w:tcPr>
          <w:p w14:paraId="5656C17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13" w:type="dxa"/>
            <w:vAlign w:val="center"/>
          </w:tcPr>
          <w:p w14:paraId="7D108D5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17D8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CEE6FD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33" w:type="dxa"/>
          </w:tcPr>
          <w:p w14:paraId="5B7258C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伦理审查委员会年度/定期跟踪审查报告</w:t>
            </w:r>
          </w:p>
        </w:tc>
        <w:tc>
          <w:tcPr>
            <w:tcW w:w="974" w:type="dxa"/>
            <w:gridSpan w:val="2"/>
          </w:tcPr>
          <w:p w14:paraId="38F8AA7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</w:tcPr>
          <w:p w14:paraId="4A3A0D8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66D5158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1C2B714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E7B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2277F5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3433" w:type="dxa"/>
          </w:tcPr>
          <w:p w14:paraId="7BF7453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伦理审查委员会跟踪审查工作表</w:t>
            </w:r>
          </w:p>
        </w:tc>
        <w:tc>
          <w:tcPr>
            <w:tcW w:w="974" w:type="dxa"/>
            <w:gridSpan w:val="2"/>
          </w:tcPr>
          <w:p w14:paraId="6E434CA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</w:tcPr>
          <w:p w14:paraId="4BE9F33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370FFDE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6C8480D5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D17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6195799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3433" w:type="dxa"/>
          </w:tcPr>
          <w:p w14:paraId="08DF66F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发表文章（如有）</w:t>
            </w:r>
          </w:p>
        </w:tc>
        <w:tc>
          <w:tcPr>
            <w:tcW w:w="974" w:type="dxa"/>
            <w:gridSpan w:val="2"/>
          </w:tcPr>
          <w:p w14:paraId="4216B12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</w:tcPr>
          <w:p w14:paraId="32081A3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67DB60A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03A2C92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A77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5517C5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3433" w:type="dxa"/>
          </w:tcPr>
          <w:p w14:paraId="2F056F9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gridSpan w:val="2"/>
          </w:tcPr>
          <w:p w14:paraId="31FB320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</w:tcPr>
          <w:p w14:paraId="380AEAB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68C374E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3BAA726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478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877270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433" w:type="dxa"/>
          </w:tcPr>
          <w:p w14:paraId="68212591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974" w:type="dxa"/>
            <w:gridSpan w:val="2"/>
          </w:tcPr>
          <w:p w14:paraId="129E713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</w:tcPr>
          <w:p w14:paraId="4A33DC6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7A6AEFA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097A4CD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8A2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6310BD4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3433" w:type="dxa"/>
          </w:tcPr>
          <w:p w14:paraId="64326F4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gridSpan w:val="2"/>
          </w:tcPr>
          <w:p w14:paraId="1935ABF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</w:tcPr>
          <w:p w14:paraId="1F0EAA1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7592205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09FAE5E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857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903BC8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7705" w:type="dxa"/>
            <w:gridSpan w:val="6"/>
          </w:tcPr>
          <w:p w14:paraId="5EAC49E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727C37E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1C2E5CB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21694165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89B1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60AFEA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4394" w:type="dxa"/>
            <w:gridSpan w:val="2"/>
            <w:vAlign w:val="center"/>
          </w:tcPr>
          <w:p w14:paraId="6EF10C9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585D55AA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4B9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41C2396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4394" w:type="dxa"/>
            <w:gridSpan w:val="2"/>
            <w:vAlign w:val="center"/>
          </w:tcPr>
          <w:p w14:paraId="7821ACE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57CA96EE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107B4AA7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13947716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AB0F65A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4CA0F3A6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3720B7B7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22AA719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326E9F28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07E2CA1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313EC190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28A5587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450D510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不依从/违背方案报告申请形式审查工作表（IEC-C-006-A0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07A80359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3861B3F7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33"/>
        <w:gridCol w:w="961"/>
        <w:gridCol w:w="13"/>
        <w:gridCol w:w="997"/>
        <w:gridCol w:w="1100"/>
        <w:gridCol w:w="1201"/>
      </w:tblGrid>
      <w:tr w14:paraId="276F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FB4ECA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33" w:type="dxa"/>
            <w:vAlign w:val="center"/>
          </w:tcPr>
          <w:p w14:paraId="6ED29B4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4" w:type="dxa"/>
            <w:gridSpan w:val="2"/>
            <w:vAlign w:val="center"/>
          </w:tcPr>
          <w:p w14:paraId="618CCD2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97" w:type="dxa"/>
            <w:vAlign w:val="center"/>
          </w:tcPr>
          <w:p w14:paraId="509BD29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00" w:type="dxa"/>
            <w:vAlign w:val="center"/>
          </w:tcPr>
          <w:p w14:paraId="5CE8A10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01" w:type="dxa"/>
            <w:vAlign w:val="center"/>
          </w:tcPr>
          <w:p w14:paraId="2D0DB9B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4684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2717372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33" w:type="dxa"/>
          </w:tcPr>
          <w:p w14:paraId="4B9C340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重大方案偏离报告表</w:t>
            </w:r>
          </w:p>
        </w:tc>
        <w:tc>
          <w:tcPr>
            <w:tcW w:w="974" w:type="dxa"/>
            <w:gridSpan w:val="2"/>
          </w:tcPr>
          <w:p w14:paraId="61F5DDB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7" w:type="dxa"/>
          </w:tcPr>
          <w:p w14:paraId="1F259C4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0" w:type="dxa"/>
          </w:tcPr>
          <w:p w14:paraId="6DB8127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1" w:type="dxa"/>
          </w:tcPr>
          <w:p w14:paraId="39E0B00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173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785B3054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3433" w:type="dxa"/>
          </w:tcPr>
          <w:p w14:paraId="076136D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轻微方案偏离报告表</w:t>
            </w:r>
          </w:p>
        </w:tc>
        <w:tc>
          <w:tcPr>
            <w:tcW w:w="974" w:type="dxa"/>
            <w:gridSpan w:val="2"/>
          </w:tcPr>
          <w:p w14:paraId="725AC045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7" w:type="dxa"/>
          </w:tcPr>
          <w:p w14:paraId="1284B19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0" w:type="dxa"/>
          </w:tcPr>
          <w:p w14:paraId="49C4CBA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1" w:type="dxa"/>
          </w:tcPr>
          <w:p w14:paraId="7B7DF8D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667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1FA753C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3433" w:type="dxa"/>
          </w:tcPr>
          <w:p w14:paraId="65DC8D8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当前使用的研究方案和知情同意书（批件的最终版本）</w:t>
            </w:r>
          </w:p>
        </w:tc>
        <w:tc>
          <w:tcPr>
            <w:tcW w:w="974" w:type="dxa"/>
            <w:gridSpan w:val="2"/>
          </w:tcPr>
          <w:p w14:paraId="17847B9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7" w:type="dxa"/>
          </w:tcPr>
          <w:p w14:paraId="46E60F3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0" w:type="dxa"/>
          </w:tcPr>
          <w:p w14:paraId="3581BDB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1" w:type="dxa"/>
          </w:tcPr>
          <w:p w14:paraId="0415EA5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63E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7B6C1BD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7705" w:type="dxa"/>
            <w:gridSpan w:val="6"/>
          </w:tcPr>
          <w:p w14:paraId="6F430DA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319FBE0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4F94E03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1FC85D2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2FA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1E56FC2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771FF21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091FF12D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DA2A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648F451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170E7D1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48887937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42E1E897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76584631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14E28DD4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77BA6D3D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8CFBFB4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E1617EC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15A97253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15B33F9E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069AE64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F7E3EF1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006CF3E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0B62ADD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4798388D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B960812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488C65A0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562D7EF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暂停/提前终止研究报告/终止说明审查申请形式审查工作表（IEC-C-006-A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09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2EAD68BF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           </w:t>
      </w:r>
    </w:p>
    <w:p w14:paraId="17DC2A8A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296"/>
        <w:gridCol w:w="974"/>
        <w:gridCol w:w="124"/>
        <w:gridCol w:w="851"/>
        <w:gridCol w:w="1111"/>
        <w:gridCol w:w="1349"/>
      </w:tblGrid>
      <w:tr w14:paraId="57992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2042B1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296" w:type="dxa"/>
            <w:vAlign w:val="center"/>
          </w:tcPr>
          <w:p w14:paraId="7B75C53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4" w:type="dxa"/>
            <w:vAlign w:val="center"/>
          </w:tcPr>
          <w:p w14:paraId="08DD4CA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75" w:type="dxa"/>
            <w:gridSpan w:val="2"/>
            <w:vAlign w:val="center"/>
          </w:tcPr>
          <w:p w14:paraId="486CDB5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11" w:type="dxa"/>
            <w:vAlign w:val="center"/>
          </w:tcPr>
          <w:p w14:paraId="0173A61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349" w:type="dxa"/>
            <w:vAlign w:val="center"/>
          </w:tcPr>
          <w:p w14:paraId="0366CA7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40C6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84B6B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296" w:type="dxa"/>
          </w:tcPr>
          <w:p w14:paraId="5A9C452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暂停/提前终止研究报告/终止说明</w:t>
            </w:r>
          </w:p>
        </w:tc>
        <w:tc>
          <w:tcPr>
            <w:tcW w:w="974" w:type="dxa"/>
          </w:tcPr>
          <w:p w14:paraId="185F759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5" w:type="dxa"/>
            <w:gridSpan w:val="2"/>
          </w:tcPr>
          <w:p w14:paraId="383E723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28D0681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9" w:type="dxa"/>
          </w:tcPr>
          <w:p w14:paraId="2BCFA04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E65F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</w:tcPr>
          <w:p w14:paraId="0242870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3296" w:type="dxa"/>
          </w:tcPr>
          <w:p w14:paraId="2EC985E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</w:tcPr>
          <w:p w14:paraId="2F277E8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5" w:type="dxa"/>
            <w:gridSpan w:val="2"/>
          </w:tcPr>
          <w:p w14:paraId="50C49E0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</w:tcPr>
          <w:p w14:paraId="7662924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9" w:type="dxa"/>
          </w:tcPr>
          <w:p w14:paraId="2F351CB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5219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34E4A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7705" w:type="dxa"/>
            <w:gridSpan w:val="6"/>
          </w:tcPr>
          <w:p w14:paraId="54C142E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6C79C3E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4C7F1EB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1AAE01A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DD5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197FC2B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4394" w:type="dxa"/>
            <w:gridSpan w:val="3"/>
            <w:vAlign w:val="center"/>
          </w:tcPr>
          <w:p w14:paraId="4D895CB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3"/>
            <w:vAlign w:val="center"/>
          </w:tcPr>
          <w:p w14:paraId="1FC56B69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4B9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7B80A51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4394" w:type="dxa"/>
            <w:gridSpan w:val="3"/>
            <w:vAlign w:val="center"/>
          </w:tcPr>
          <w:p w14:paraId="34EB6A8E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3"/>
            <w:vAlign w:val="center"/>
          </w:tcPr>
          <w:p w14:paraId="3A7B279B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0738946F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8CBA249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017354D1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7FC2FD6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6B97F0A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DDAB739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75A004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49647ED1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7824CAE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09196F4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5A06221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FD9E215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7D1B20B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4417D4A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ADB458E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AEEDE31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00DE3480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结题报告审查申请形式审查工作表（IEC-C-006-A1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  <w:bookmarkStart w:id="0" w:name="_GoBack"/>
      <w:bookmarkEnd w:id="0"/>
    </w:p>
    <w:p w14:paraId="1B5812C6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6240B022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47"/>
        <w:gridCol w:w="947"/>
        <w:gridCol w:w="24"/>
        <w:gridCol w:w="971"/>
        <w:gridCol w:w="1107"/>
        <w:gridCol w:w="1209"/>
      </w:tblGrid>
      <w:tr w14:paraId="4855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64B68B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47" w:type="dxa"/>
            <w:vAlign w:val="center"/>
          </w:tcPr>
          <w:p w14:paraId="4194AA7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1" w:type="dxa"/>
            <w:gridSpan w:val="2"/>
            <w:vAlign w:val="center"/>
          </w:tcPr>
          <w:p w14:paraId="270B887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71" w:type="dxa"/>
            <w:vAlign w:val="center"/>
          </w:tcPr>
          <w:p w14:paraId="39BC872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07" w:type="dxa"/>
            <w:vAlign w:val="center"/>
          </w:tcPr>
          <w:p w14:paraId="5AA5CEE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09" w:type="dxa"/>
            <w:vAlign w:val="center"/>
          </w:tcPr>
          <w:p w14:paraId="76D3E96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70390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</w:tcPr>
          <w:p w14:paraId="37667FA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47" w:type="dxa"/>
          </w:tcPr>
          <w:p w14:paraId="2EC7265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结题报告</w:t>
            </w:r>
          </w:p>
        </w:tc>
        <w:tc>
          <w:tcPr>
            <w:tcW w:w="971" w:type="dxa"/>
            <w:gridSpan w:val="2"/>
          </w:tcPr>
          <w:p w14:paraId="6B92E2D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1" w:type="dxa"/>
          </w:tcPr>
          <w:p w14:paraId="6D1D16B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7" w:type="dxa"/>
          </w:tcPr>
          <w:p w14:paraId="354ACBF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9" w:type="dxa"/>
          </w:tcPr>
          <w:p w14:paraId="2E5DF6D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D1C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</w:tcPr>
          <w:p w14:paraId="68FFD49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3447" w:type="dxa"/>
          </w:tcPr>
          <w:p w14:paraId="0106DFD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发表文章（如有）</w:t>
            </w:r>
          </w:p>
        </w:tc>
        <w:tc>
          <w:tcPr>
            <w:tcW w:w="971" w:type="dxa"/>
            <w:gridSpan w:val="2"/>
          </w:tcPr>
          <w:p w14:paraId="7A0A910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1" w:type="dxa"/>
          </w:tcPr>
          <w:p w14:paraId="0657089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7" w:type="dxa"/>
          </w:tcPr>
          <w:p w14:paraId="73FBFAC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9" w:type="dxa"/>
          </w:tcPr>
          <w:p w14:paraId="1E144A0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8216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</w:tcPr>
          <w:p w14:paraId="265DCB9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3447" w:type="dxa"/>
          </w:tcPr>
          <w:p w14:paraId="7365D070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ab/>
            </w:r>
          </w:p>
        </w:tc>
        <w:tc>
          <w:tcPr>
            <w:tcW w:w="971" w:type="dxa"/>
            <w:gridSpan w:val="2"/>
          </w:tcPr>
          <w:p w14:paraId="00A2B23F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1" w:type="dxa"/>
          </w:tcPr>
          <w:p w14:paraId="13FB3A7C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7" w:type="dxa"/>
          </w:tcPr>
          <w:p w14:paraId="56E2599F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9" w:type="dxa"/>
          </w:tcPr>
          <w:p w14:paraId="48DAC9EE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A63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8D34B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7705" w:type="dxa"/>
            <w:gridSpan w:val="6"/>
          </w:tcPr>
          <w:p w14:paraId="1C030D6F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308C645E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52446009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469BE569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F6B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106D176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75EA4AD9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70272B06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4DF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730E3B2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05EB89CE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266B4AB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1AD18B84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F6A8362"/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E2321">
    <w:pPr>
      <w:pStyle w:val="16"/>
      <w:wordWrap w:val="0"/>
      <w:ind w:right="360"/>
      <w:jc w:val="right"/>
    </w:pPr>
    <w:r>
      <w:rPr>
        <w:rStyle w:val="32"/>
        <w:rFonts w:hint="eastAsia"/>
      </w:rPr>
      <w:t>第</w:t>
    </w:r>
    <w:r>
      <w:fldChar w:fldCharType="begin"/>
    </w:r>
    <w:r>
      <w:rPr>
        <w:rStyle w:val="32"/>
      </w:rPr>
      <w:instrText xml:space="preserve"> PAGE </w:instrText>
    </w:r>
    <w:r>
      <w:fldChar w:fldCharType="separate"/>
    </w:r>
    <w:r>
      <w:rPr>
        <w:rStyle w:val="32"/>
      </w:rPr>
      <w:t>21</w:t>
    </w:r>
    <w:r>
      <w:fldChar w:fldCharType="end"/>
    </w:r>
    <w:r>
      <w:rPr>
        <w:rStyle w:val="32"/>
        <w:rFonts w:hint="eastAsia"/>
      </w:rPr>
      <w:t>页</w:t>
    </w:r>
    <w:r>
      <w:rPr>
        <w:rStyle w:val="32"/>
      </w:rPr>
      <w:t xml:space="preserve">   </w:t>
    </w:r>
    <w:r>
      <w:rPr>
        <w:rStyle w:val="32"/>
        <w:rFonts w:hint="eastAsia"/>
      </w:rPr>
      <w:t>共</w:t>
    </w:r>
    <w:r>
      <w:fldChar w:fldCharType="begin"/>
    </w:r>
    <w:r>
      <w:rPr>
        <w:rStyle w:val="32"/>
      </w:rPr>
      <w:instrText xml:space="preserve"> NUMPAGES </w:instrText>
    </w:r>
    <w:r>
      <w:fldChar w:fldCharType="separate"/>
    </w:r>
    <w:r>
      <w:rPr>
        <w:rStyle w:val="32"/>
      </w:rPr>
      <w:t>203</w:t>
    </w:r>
    <w:r>
      <w:fldChar w:fldCharType="end"/>
    </w:r>
    <w:r>
      <w:rPr>
        <w:rStyle w:val="32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FA892">
    <w:pPr>
      <w:pStyle w:val="17"/>
      <w:jc w:val="left"/>
      <w:rPr>
        <w:rFonts w:hint="default" w:eastAsia="宋体"/>
        <w:lang w:val="en-US" w:eastAsia="zh-CN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/>
        <w:lang w:val="en-US" w:eastAsia="zh-CN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2A52D67"/>
    <w:rsid w:val="02CE01A5"/>
    <w:rsid w:val="038F0263"/>
    <w:rsid w:val="03903AE7"/>
    <w:rsid w:val="03D25855"/>
    <w:rsid w:val="04FD0162"/>
    <w:rsid w:val="050250E9"/>
    <w:rsid w:val="073279A8"/>
    <w:rsid w:val="077E1A2E"/>
    <w:rsid w:val="07B54E57"/>
    <w:rsid w:val="07CA6A21"/>
    <w:rsid w:val="08163245"/>
    <w:rsid w:val="0817778D"/>
    <w:rsid w:val="083B16CD"/>
    <w:rsid w:val="097A09E3"/>
    <w:rsid w:val="09F25D5F"/>
    <w:rsid w:val="0A1B0F4E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F454F8E"/>
    <w:rsid w:val="0F656151"/>
    <w:rsid w:val="0F885CA3"/>
    <w:rsid w:val="10016849"/>
    <w:rsid w:val="10743471"/>
    <w:rsid w:val="10BC3A5F"/>
    <w:rsid w:val="10E32AF2"/>
    <w:rsid w:val="11167533"/>
    <w:rsid w:val="11291336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44204BF"/>
    <w:rsid w:val="149245B2"/>
    <w:rsid w:val="14A0576E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F55659"/>
    <w:rsid w:val="1B4C60EF"/>
    <w:rsid w:val="1B666D00"/>
    <w:rsid w:val="1B9613EA"/>
    <w:rsid w:val="1BCB2DA2"/>
    <w:rsid w:val="1BF105C9"/>
    <w:rsid w:val="1C29062A"/>
    <w:rsid w:val="1C304633"/>
    <w:rsid w:val="1C4A1A87"/>
    <w:rsid w:val="1C972642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545BB2"/>
    <w:rsid w:val="1F610B8A"/>
    <w:rsid w:val="1F837ADF"/>
    <w:rsid w:val="1FC019CA"/>
    <w:rsid w:val="202F37BE"/>
    <w:rsid w:val="20AA3B3C"/>
    <w:rsid w:val="216D57E7"/>
    <w:rsid w:val="231A50A3"/>
    <w:rsid w:val="237B3E42"/>
    <w:rsid w:val="238A2EEC"/>
    <w:rsid w:val="24B03B5D"/>
    <w:rsid w:val="25A73A13"/>
    <w:rsid w:val="26051C44"/>
    <w:rsid w:val="26345740"/>
    <w:rsid w:val="26724F14"/>
    <w:rsid w:val="275141D9"/>
    <w:rsid w:val="27723B5D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226D53"/>
    <w:rsid w:val="2A4C661A"/>
    <w:rsid w:val="2A8F4398"/>
    <w:rsid w:val="2B326508"/>
    <w:rsid w:val="2B48310F"/>
    <w:rsid w:val="2B527CDC"/>
    <w:rsid w:val="2B815E4C"/>
    <w:rsid w:val="2BA07051"/>
    <w:rsid w:val="2C081775"/>
    <w:rsid w:val="2C1159E1"/>
    <w:rsid w:val="2C6346B0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D06DA4"/>
    <w:rsid w:val="314A7D51"/>
    <w:rsid w:val="31565C05"/>
    <w:rsid w:val="31AE37B4"/>
    <w:rsid w:val="31C51E2E"/>
    <w:rsid w:val="31DF50A9"/>
    <w:rsid w:val="338C301A"/>
    <w:rsid w:val="33E621A9"/>
    <w:rsid w:val="34857F7B"/>
    <w:rsid w:val="34FA25E4"/>
    <w:rsid w:val="350026BC"/>
    <w:rsid w:val="35995E1E"/>
    <w:rsid w:val="359F0C3E"/>
    <w:rsid w:val="35AF114F"/>
    <w:rsid w:val="364554DD"/>
    <w:rsid w:val="364D3926"/>
    <w:rsid w:val="36C94D6E"/>
    <w:rsid w:val="37D45922"/>
    <w:rsid w:val="385B709E"/>
    <w:rsid w:val="3888244C"/>
    <w:rsid w:val="38AE3203"/>
    <w:rsid w:val="3A08550A"/>
    <w:rsid w:val="3A20597D"/>
    <w:rsid w:val="3A9948FB"/>
    <w:rsid w:val="3AA60379"/>
    <w:rsid w:val="3AB725F5"/>
    <w:rsid w:val="3B5E05B5"/>
    <w:rsid w:val="3BAE7642"/>
    <w:rsid w:val="3BCB62E9"/>
    <w:rsid w:val="3C4E3C0B"/>
    <w:rsid w:val="3CAB2E91"/>
    <w:rsid w:val="3DAB0DAD"/>
    <w:rsid w:val="3DBC635F"/>
    <w:rsid w:val="3F0A4526"/>
    <w:rsid w:val="3F180E14"/>
    <w:rsid w:val="404A39B1"/>
    <w:rsid w:val="405E6B02"/>
    <w:rsid w:val="412C1F7C"/>
    <w:rsid w:val="41B16A4B"/>
    <w:rsid w:val="41C226C9"/>
    <w:rsid w:val="41DB2FFE"/>
    <w:rsid w:val="426B25D4"/>
    <w:rsid w:val="43A34095"/>
    <w:rsid w:val="43D94A66"/>
    <w:rsid w:val="43DE18EA"/>
    <w:rsid w:val="44DB1E54"/>
    <w:rsid w:val="45CA01EC"/>
    <w:rsid w:val="462F17D5"/>
    <w:rsid w:val="46733805"/>
    <w:rsid w:val="46C77931"/>
    <w:rsid w:val="482B6CCE"/>
    <w:rsid w:val="48AA455C"/>
    <w:rsid w:val="48C51D7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A05B20"/>
    <w:rsid w:val="4DC62DB4"/>
    <w:rsid w:val="4DEF7282"/>
    <w:rsid w:val="4E3D3432"/>
    <w:rsid w:val="4E4D39E3"/>
    <w:rsid w:val="4ED16940"/>
    <w:rsid w:val="4F812992"/>
    <w:rsid w:val="50615016"/>
    <w:rsid w:val="50A56CB1"/>
    <w:rsid w:val="51114222"/>
    <w:rsid w:val="51B64A1D"/>
    <w:rsid w:val="51D54704"/>
    <w:rsid w:val="523C5624"/>
    <w:rsid w:val="52495492"/>
    <w:rsid w:val="52965AF3"/>
    <w:rsid w:val="52B93909"/>
    <w:rsid w:val="52E07A71"/>
    <w:rsid w:val="536F35A6"/>
    <w:rsid w:val="53910467"/>
    <w:rsid w:val="53D1326E"/>
    <w:rsid w:val="53E3123F"/>
    <w:rsid w:val="53FD5654"/>
    <w:rsid w:val="54716DD1"/>
    <w:rsid w:val="54992955"/>
    <w:rsid w:val="5516017D"/>
    <w:rsid w:val="55164621"/>
    <w:rsid w:val="557A1529"/>
    <w:rsid w:val="55FD149D"/>
    <w:rsid w:val="56E32F23"/>
    <w:rsid w:val="578C1E78"/>
    <w:rsid w:val="57A63A5E"/>
    <w:rsid w:val="57C00874"/>
    <w:rsid w:val="58017371"/>
    <w:rsid w:val="58306B5A"/>
    <w:rsid w:val="58682C37"/>
    <w:rsid w:val="588E127C"/>
    <w:rsid w:val="594E22EA"/>
    <w:rsid w:val="5A9A613F"/>
    <w:rsid w:val="5AF15CAE"/>
    <w:rsid w:val="5AF812E0"/>
    <w:rsid w:val="5B614B12"/>
    <w:rsid w:val="5B751975"/>
    <w:rsid w:val="5B7A6F8C"/>
    <w:rsid w:val="5BBA55DA"/>
    <w:rsid w:val="5C20232D"/>
    <w:rsid w:val="5C976E76"/>
    <w:rsid w:val="5CC53B48"/>
    <w:rsid w:val="5CCB5E94"/>
    <w:rsid w:val="5D834805"/>
    <w:rsid w:val="5E293134"/>
    <w:rsid w:val="5E2D7688"/>
    <w:rsid w:val="5E8C3CE0"/>
    <w:rsid w:val="5F8C78AA"/>
    <w:rsid w:val="5FA104DD"/>
    <w:rsid w:val="605F496D"/>
    <w:rsid w:val="60A47A5D"/>
    <w:rsid w:val="60BA4FC1"/>
    <w:rsid w:val="60C2753E"/>
    <w:rsid w:val="611777EE"/>
    <w:rsid w:val="61215987"/>
    <w:rsid w:val="612D28A9"/>
    <w:rsid w:val="61C55405"/>
    <w:rsid w:val="621421A5"/>
    <w:rsid w:val="62251F1F"/>
    <w:rsid w:val="62520CC5"/>
    <w:rsid w:val="626C4FB8"/>
    <w:rsid w:val="62725FBE"/>
    <w:rsid w:val="62E80D13"/>
    <w:rsid w:val="63C74D38"/>
    <w:rsid w:val="63FE29C9"/>
    <w:rsid w:val="6419172F"/>
    <w:rsid w:val="643105DE"/>
    <w:rsid w:val="643E22D7"/>
    <w:rsid w:val="648F79CA"/>
    <w:rsid w:val="64B159B9"/>
    <w:rsid w:val="64CA722D"/>
    <w:rsid w:val="64CD7C81"/>
    <w:rsid w:val="65631C0A"/>
    <w:rsid w:val="65662C52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63CF9"/>
    <w:rsid w:val="68E0459C"/>
    <w:rsid w:val="68FF6EAB"/>
    <w:rsid w:val="69EF5E88"/>
    <w:rsid w:val="6A9A7E1F"/>
    <w:rsid w:val="6A9E28E4"/>
    <w:rsid w:val="6B524083"/>
    <w:rsid w:val="6B814558"/>
    <w:rsid w:val="6B9B2216"/>
    <w:rsid w:val="6C334D13"/>
    <w:rsid w:val="6C791F6F"/>
    <w:rsid w:val="6D6856AB"/>
    <w:rsid w:val="6DFA4688"/>
    <w:rsid w:val="6EFA1CD9"/>
    <w:rsid w:val="6F23376B"/>
    <w:rsid w:val="6F4A74A4"/>
    <w:rsid w:val="6FB70357"/>
    <w:rsid w:val="6FF90841"/>
    <w:rsid w:val="70463DEA"/>
    <w:rsid w:val="70835AFE"/>
    <w:rsid w:val="70C14FE6"/>
    <w:rsid w:val="70F80BA8"/>
    <w:rsid w:val="70FB0C9D"/>
    <w:rsid w:val="710475CC"/>
    <w:rsid w:val="715E4F2E"/>
    <w:rsid w:val="716A0AFD"/>
    <w:rsid w:val="71793279"/>
    <w:rsid w:val="719E60E5"/>
    <w:rsid w:val="71BD5D79"/>
    <w:rsid w:val="71EC787D"/>
    <w:rsid w:val="71FE3596"/>
    <w:rsid w:val="727B7999"/>
    <w:rsid w:val="73293BEC"/>
    <w:rsid w:val="736D7EFF"/>
    <w:rsid w:val="73A016D5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77B32BA"/>
    <w:rsid w:val="77D148D4"/>
    <w:rsid w:val="77DE2925"/>
    <w:rsid w:val="77EE4130"/>
    <w:rsid w:val="780305DD"/>
    <w:rsid w:val="789F3EF1"/>
    <w:rsid w:val="78AE785F"/>
    <w:rsid w:val="791342A1"/>
    <w:rsid w:val="794516B5"/>
    <w:rsid w:val="79471DA2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5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8"/>
    <w:semiHidden/>
    <w:qFormat/>
    <w:uiPriority w:val="99"/>
    <w:pPr>
      <w:jc w:val="left"/>
    </w:pPr>
  </w:style>
  <w:style w:type="paragraph" w:styleId="8">
    <w:name w:val="Body Text Indent"/>
    <w:basedOn w:val="1"/>
    <w:link w:val="37"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49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4"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0"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7"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</w:style>
  <w:style w:type="paragraph" w:styleId="19">
    <w:name w:val="toc 4"/>
    <w:basedOn w:val="1"/>
    <w:next w:val="1"/>
    <w:qFormat/>
    <w:uiPriority w:val="99"/>
    <w:pPr>
      <w:ind w:left="1260" w:leftChars="600"/>
    </w:pPr>
  </w:style>
  <w:style w:type="paragraph" w:styleId="20">
    <w:name w:val="Subtitle"/>
    <w:basedOn w:val="1"/>
    <w:link w:val="55"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qFormat/>
    <w:uiPriority w:val="99"/>
    <w:pPr>
      <w:ind w:left="2100" w:leftChars="1000"/>
    </w:pPr>
  </w:style>
  <w:style w:type="paragraph" w:styleId="23">
    <w:name w:val="toc 2"/>
    <w:basedOn w:val="1"/>
    <w:next w:val="1"/>
    <w:qFormat/>
    <w:uiPriority w:val="39"/>
    <w:pPr>
      <w:ind w:left="420" w:leftChars="200"/>
    </w:pPr>
  </w:style>
  <w:style w:type="paragraph" w:styleId="24">
    <w:name w:val="toc 9"/>
    <w:basedOn w:val="1"/>
    <w:next w:val="1"/>
    <w:qFormat/>
    <w:uiPriority w:val="99"/>
    <w:pPr>
      <w:ind w:left="3360" w:leftChars="1600"/>
    </w:pPr>
  </w:style>
  <w:style w:type="paragraph" w:styleId="25">
    <w:name w:val="Body Text 2"/>
    <w:basedOn w:val="1"/>
    <w:link w:val="36"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6"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3"/>
    <w:semiHidden/>
    <w:qFormat/>
    <w:uiPriority w:val="99"/>
    <w:rPr>
      <w:b/>
      <w:bCs/>
    </w:rPr>
  </w:style>
  <w:style w:type="table" w:styleId="30">
    <w:name w:val="Table Grid"/>
    <w:basedOn w:val="29"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99"/>
    <w:rPr>
      <w:rFonts w:cs="Times New Roman"/>
    </w:rPr>
  </w:style>
  <w:style w:type="character" w:styleId="33">
    <w:name w:val="Hyperlink"/>
    <w:basedOn w:val="3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35">
    <w:name w:val="标题 2 Char"/>
    <w:link w:val="3"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6">
    <w:name w:val="正文文本 2 Char"/>
    <w:link w:val="25"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7">
    <w:name w:val="正文文本缩进 Char"/>
    <w:link w:val="8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8">
    <w:name w:val="javascript"/>
    <w:qFormat/>
    <w:uiPriority w:val="0"/>
  </w:style>
  <w:style w:type="character" w:customStyle="1" w:styleId="39">
    <w:name w:val="页脚 Char"/>
    <w:link w:val="16"/>
    <w:qFormat/>
    <w:locked/>
    <w:uiPriority w:val="99"/>
    <w:rPr>
      <w:rFonts w:cs="Times New Roman"/>
      <w:sz w:val="18"/>
      <w:szCs w:val="18"/>
    </w:rPr>
  </w:style>
  <w:style w:type="character" w:customStyle="1" w:styleId="40">
    <w:name w:val="正文文本缩进 2 Char"/>
    <w:link w:val="14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1">
    <w:name w:val="页眉 Char"/>
    <w:link w:val="17"/>
    <w:qFormat/>
    <w:locked/>
    <w:uiPriority w:val="99"/>
    <w:rPr>
      <w:rFonts w:cs="Times New Roman"/>
      <w:sz w:val="18"/>
      <w:szCs w:val="18"/>
    </w:rPr>
  </w:style>
  <w:style w:type="character" w:customStyle="1" w:styleId="42">
    <w:name w:val="标题 1 Char"/>
    <w:link w:val="2"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3">
    <w:name w:val="批注主题 Char"/>
    <w:link w:val="28"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4">
    <w:name w:val="日期 Char"/>
    <w:link w:val="13"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5">
    <w:name w:val="标题 3 Char"/>
    <w:link w:val="4"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6">
    <w:name w:val="标题 Char"/>
    <w:link w:val="27"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7">
    <w:name w:val="批注框文本 Char"/>
    <w:link w:val="15"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8">
    <w:name w:val="批注文字 Char"/>
    <w:link w:val="7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49">
    <w:name w:val="纯文本 Char"/>
    <w:link w:val="11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0">
    <w:name w:val="List Paragraph"/>
    <w:basedOn w:val="1"/>
    <w:qFormat/>
    <w:uiPriority w:val="34"/>
    <w:pPr>
      <w:ind w:firstLine="420" w:firstLineChars="200"/>
    </w:pPr>
  </w:style>
  <w:style w:type="paragraph" w:styleId="5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列出段落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53">
    <w:name w:val="我的正文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4">
    <w:name w:val="批注文字 Char1"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5">
    <w:name w:val="副标题 Char"/>
    <w:basedOn w:val="31"/>
    <w:link w:val="20"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6">
    <w:name w:val="TOC Heading"/>
    <w:basedOn w:val="2"/>
    <w:next w:val="1"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7">
    <w:name w:val="Quote"/>
    <w:basedOn w:val="1"/>
    <w:next w:val="1"/>
    <w:link w:val="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8">
    <w:name w:val="引用 Char"/>
    <w:basedOn w:val="31"/>
    <w:link w:val="57"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5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1391</Words>
  <Characters>1546</Characters>
  <Lines>1</Lines>
  <Paragraphs>1</Paragraphs>
  <TotalTime>2</TotalTime>
  <ScaleCrop>false</ScaleCrop>
  <LinksUpToDate>false</LinksUpToDate>
  <CharactersWithSpaces>2224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2023-10-18T04:07:00Z</cp:lastPrinted>
  <dcterms:modified xsi:type="dcterms:W3CDTF">2026-08-31T02:21:36Z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